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4E" w:rsidRPr="00085A34" w:rsidRDefault="00F2254E" w:rsidP="00F2254E">
      <w:pPr>
        <w:shd w:val="clear" w:color="auto" w:fill="FFFFFF"/>
        <w:spacing w:after="120" w:line="240" w:lineRule="auto"/>
        <w:ind w:right="2557" w:firstLine="284"/>
        <w:rPr>
          <w:rFonts w:ascii="Arial" w:eastAsia="Times New Roman" w:hAnsi="Arial" w:cs="Arial"/>
          <w:b/>
          <w:bCs/>
          <w:color w:val="384E87"/>
          <w:sz w:val="24"/>
          <w:szCs w:val="24"/>
          <w:lang w:val="fr-FR"/>
        </w:rPr>
      </w:pPr>
      <w:r w:rsidRPr="00085A34">
        <w:rPr>
          <w:rFonts w:ascii="Arial" w:eastAsia="Times New Roman" w:hAnsi="Arial" w:cs="Arial"/>
          <w:b/>
          <w:bCs/>
          <w:color w:val="384E87"/>
          <w:sz w:val="24"/>
          <w:szCs w:val="24"/>
          <w:lang w:val="fr-FR"/>
        </w:rPr>
        <w:t>LE PLAN DE DIEU POUR L'HOMME</w:t>
      </w:r>
    </w:p>
    <w:p w:rsidR="00F2254E" w:rsidRPr="00085A34" w:rsidRDefault="00F2254E" w:rsidP="00F2254E">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085A34">
        <w:rPr>
          <w:rFonts w:ascii="Arial" w:eastAsia="Times New Roman" w:hAnsi="Arial" w:cs="Arial"/>
          <w:b/>
          <w:bCs/>
          <w:color w:val="384E87"/>
          <w:sz w:val="24"/>
          <w:szCs w:val="24"/>
        </w:rPr>
        <w:t>Leçon</w:t>
      </w:r>
      <w:proofErr w:type="spellEnd"/>
      <w:r w:rsidRPr="00085A34">
        <w:rPr>
          <w:rFonts w:ascii="Arial" w:eastAsia="Times New Roman" w:hAnsi="Arial" w:cs="Arial"/>
          <w:b/>
          <w:bCs/>
          <w:color w:val="384E87"/>
          <w:sz w:val="24"/>
          <w:szCs w:val="24"/>
        </w:rPr>
        <w:t xml:space="preserve"> 21</w:t>
      </w:r>
    </w:p>
    <w:p w:rsidR="00F2254E" w:rsidRPr="005E05AB" w:rsidRDefault="00F2254E" w:rsidP="00F2254E">
      <w:pPr>
        <w:shd w:val="clear" w:color="auto" w:fill="FFFFFF"/>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5E05AB">
        <w:rPr>
          <w:rFonts w:ascii="Times New Roman" w:eastAsia="Times New Roman" w:hAnsi="Times New Roman" w:cs="Times New Roman"/>
          <w:b/>
          <w:bCs/>
          <w:color w:val="384E87"/>
          <w:sz w:val="48"/>
          <w:szCs w:val="48"/>
          <w:lang w:val="fr-FR"/>
        </w:rPr>
        <w:t>La Résurrection Générale</w:t>
      </w:r>
    </w:p>
    <w:p w:rsidR="00F2254E" w:rsidRPr="005E05AB" w:rsidRDefault="00F2254E" w:rsidP="00F2254E">
      <w:pPr>
        <w:shd w:val="clear" w:color="auto" w:fill="FFFFFF"/>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5E05AB">
        <w:rPr>
          <w:rFonts w:ascii="Times New Roman" w:eastAsia="Times New Roman" w:hAnsi="Times New Roman" w:cs="Times New Roman"/>
          <w:color w:val="384E87"/>
          <w:sz w:val="27"/>
          <w:szCs w:val="27"/>
          <w:lang w:val="fr-FR"/>
        </w:rPr>
        <w:t>PARTIE II</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44A6BC7">
        <w:rPr>
          <w:sz w:val="24"/>
          <w:szCs w:val="24"/>
          <w:lang w:val="fr-FR"/>
        </w:rPr>
        <w:t xml:space="preserve">La Bible parle de ceux qui sont morts comme étant prisonniers de la mort (Job 3 :17-22). Dans cette illustration de la mort, la résurrection des morts est désignée comme une libération des prisonniers </w:t>
      </w:r>
      <w:r w:rsidRPr="144A6BC7">
        <w:rPr>
          <w:rFonts w:eastAsiaTheme="minorEastAsia"/>
          <w:color w:val="000000" w:themeColor="text1"/>
          <w:sz w:val="27"/>
          <w:szCs w:val="27"/>
          <w:lang w:val="fr-FR"/>
        </w:rPr>
        <w:t>(</w:t>
      </w:r>
      <w:proofErr w:type="spellStart"/>
      <w:r w:rsidRPr="144A6BC7">
        <w:rPr>
          <w:rFonts w:eastAsiaTheme="minorEastAsia"/>
          <w:color w:val="000000" w:themeColor="text1"/>
          <w:sz w:val="27"/>
          <w:szCs w:val="27"/>
          <w:lang w:val="fr-FR"/>
        </w:rPr>
        <w:t>Ésa</w:t>
      </w:r>
      <w:proofErr w:type="spellEnd"/>
      <w:r w:rsidRPr="144A6BC7">
        <w:rPr>
          <w:rFonts w:eastAsiaTheme="minorEastAsia"/>
          <w:color w:val="000000" w:themeColor="text1"/>
          <w:sz w:val="27"/>
          <w:szCs w:val="27"/>
          <w:lang w:val="fr-FR"/>
        </w:rPr>
        <w:t>. 49 :9).</w:t>
      </w:r>
      <w:r w:rsidRPr="144A6BC7">
        <w:rPr>
          <w:sz w:val="24"/>
          <w:szCs w:val="24"/>
          <w:lang w:val="fr-FR"/>
        </w:rPr>
        <w:t>L'enfer de la Bible est l'état de mort, et Jésus nous informe qu'il a les clefs de l'enfer et de la mort (Apocalypse 1 :18) ; et la Bible nous assure que les portes de l'enfer, la grande prison de la mort, seront ouvertes et que l'enfer rendra ses morts (Matthieu 16 :18 ; Apocalypse 20 :13).</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44A6BC7">
        <w:rPr>
          <w:sz w:val="24"/>
          <w:szCs w:val="24"/>
          <w:lang w:val="fr-FR"/>
        </w:rPr>
        <w:t>Conformément à l'idée que les morts sont prisonniers de la mort, la Bible parle de leur réveil de la mort comme d'un "retour" de leur "captivité". L'expression " ramener " est parfois utilisée à cet égard (</w:t>
      </w:r>
      <w:proofErr w:type="spellStart"/>
      <w:r w:rsidRPr="144A6BC7">
        <w:rPr>
          <w:sz w:val="24"/>
          <w:szCs w:val="24"/>
          <w:lang w:val="fr-FR"/>
        </w:rPr>
        <w:t>Ézé</w:t>
      </w:r>
      <w:proofErr w:type="spellEnd"/>
      <w:r w:rsidRPr="144A6BC7">
        <w:rPr>
          <w:sz w:val="24"/>
          <w:szCs w:val="24"/>
          <w:lang w:val="fr-FR"/>
        </w:rPr>
        <w:t xml:space="preserve"> 16 :53 ; Jérémie 48 :47 ; 4 :6, 39).</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44A6BC7">
        <w:rPr>
          <w:sz w:val="24"/>
          <w:szCs w:val="24"/>
          <w:lang w:val="fr-FR"/>
        </w:rPr>
        <w:t>La résurrection des morts doit s'opérer par Christ (1 Cor. 15 :21, 22) ; et en accord avec la pensée des captifs libérés de prison, l'Apôtre Paul parle de Christ lors de sa propre résurrection comme conduisant une multitude de captifs (</w:t>
      </w:r>
      <w:proofErr w:type="spellStart"/>
      <w:r w:rsidRPr="144A6BC7">
        <w:rPr>
          <w:sz w:val="24"/>
          <w:szCs w:val="24"/>
          <w:lang w:val="fr-FR"/>
        </w:rPr>
        <w:t>Éph</w:t>
      </w:r>
      <w:proofErr w:type="spellEnd"/>
      <w:r w:rsidRPr="144A6BC7">
        <w:rPr>
          <w:sz w:val="24"/>
          <w:szCs w:val="24"/>
          <w:lang w:val="fr-FR"/>
        </w:rPr>
        <w:t>. 4 :8, marge). Cette "multitude de captifs" sera réveillée de la mort en tant qu’humains pour vivre comme êtres humains sur la terre.</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Le "petit troupeau" de l'Âge de l'Évangile actuel, qui participera à la "première résurrection" pour "vivre et régner avec Christ", et les Anciens Dignes, qui seront ramenés à la vie en tant qu'humains parfaits pour être les dirigeants terrestres du Royaume de Christ, auront tous passé leurs tests de valeur pour la vie éternelle. C'est pourquoi ils seront immédiatement récompensés par la perfection de leur vie, soit sur le plan spirituel, soit sur le plan terrestre.</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Mais il en sera autrement pour ceux qui participeront à la résurrection générale. Ceux-là, croyons-nous, seront réveillés de la mort dans un état à peu près identique à celui dans lequel ils sont morts. Ils ne recevront pas immédiatement la perfection de la vie, mais devront prouver qu'ils méritent d'être pleinement élevés à la vie en acceptant la grâce de Dieu par Christ et en obéissant aux lois du Royaume Messianique.</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44A6BC7">
        <w:rPr>
          <w:sz w:val="24"/>
          <w:szCs w:val="24"/>
          <w:lang w:val="fr-FR"/>
        </w:rPr>
        <w:t>Mais toutes les dispositions seront prises pour les éclairer et les aider. Il ne sera plus permis aux influences trompeuses de Satan, le Diable, d'aveugler leurs esprits et leurs cœurs (</w:t>
      </w:r>
      <w:proofErr w:type="spellStart"/>
      <w:r w:rsidRPr="144A6BC7">
        <w:rPr>
          <w:sz w:val="24"/>
          <w:szCs w:val="24"/>
          <w:lang w:val="fr-FR"/>
        </w:rPr>
        <w:t>Apoc</w:t>
      </w:r>
      <w:proofErr w:type="spellEnd"/>
      <w:r w:rsidRPr="144A6BC7">
        <w:rPr>
          <w:sz w:val="24"/>
          <w:szCs w:val="24"/>
          <w:lang w:val="fr-FR"/>
        </w:rPr>
        <w:t>. 20 :1-3).</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44A6BC7">
        <w:rPr>
          <w:sz w:val="24"/>
          <w:szCs w:val="24"/>
          <w:lang w:val="fr-FR"/>
        </w:rPr>
        <w:lastRenderedPageBreak/>
        <w:t>Le chemin vers la perfection du caractère et de la vie est décrit dans la Bible comme une "autoroute" sur laquelle personne n'aura besoin de se perdre et d'où tous les obstacles à la progression seront supprimés (</w:t>
      </w:r>
      <w:proofErr w:type="spellStart"/>
      <w:r w:rsidRPr="144A6BC7">
        <w:rPr>
          <w:sz w:val="24"/>
          <w:szCs w:val="24"/>
          <w:lang w:val="fr-FR"/>
        </w:rPr>
        <w:t>Ésaïe</w:t>
      </w:r>
      <w:proofErr w:type="spellEnd"/>
      <w:r w:rsidRPr="144A6BC7">
        <w:rPr>
          <w:sz w:val="24"/>
          <w:szCs w:val="24"/>
          <w:lang w:val="fr-FR"/>
        </w:rPr>
        <w:t xml:space="preserve"> 35 :8, 9). Cependant, la Bible indique que même en ce "jour de droiture", certains feront preuve d'une désobéissance délibérée aux Lois du Royaume ; et ceux-là, bien sûr, ne progresseront pas vers la perfection de la vie mais, persistant dans leur attitude incorrigible, seront finalement détruits, subissant la punition de la "seconde mort" (</w:t>
      </w:r>
      <w:proofErr w:type="spellStart"/>
      <w:r w:rsidRPr="144A6BC7">
        <w:rPr>
          <w:sz w:val="24"/>
          <w:szCs w:val="24"/>
          <w:lang w:val="fr-FR"/>
        </w:rPr>
        <w:t>Ésaïe</w:t>
      </w:r>
      <w:proofErr w:type="spellEnd"/>
      <w:r w:rsidRPr="144A6BC7">
        <w:rPr>
          <w:sz w:val="24"/>
          <w:szCs w:val="24"/>
          <w:lang w:val="fr-FR"/>
        </w:rPr>
        <w:t xml:space="preserve"> 26 :10 ; Apocalypse 20 :14, 15). L'apôtre Pierre y fait référence et nous informe qu'ils seront détruits du milieu du peuple (Actes 3 :23).</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Ainsi, à la fin du Règne de mille ans de Christ, tous ceux qui sont dans les tombes auront été réveillés de la mort, et ceux qui désirent apprendre et obéir aux lois de Dieu auront été restaurés à la perfection de la vie en tant qu'humains. Ceux-ci jouiront alors de la vie éternelle sur une terre rendue parfaite, un paradis mondial.</w:t>
      </w:r>
    </w:p>
    <w:p w:rsidR="00F2254E" w:rsidRPr="00085A34" w:rsidRDefault="00F2254E" w:rsidP="00F2254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2254E" w:rsidRPr="00F2254E" w:rsidRDefault="00F2254E" w:rsidP="00F2254E">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F2254E">
        <w:rPr>
          <w:b/>
          <w:sz w:val="24"/>
          <w:szCs w:val="24"/>
          <w:lang w:val="fr-FR"/>
        </w:rPr>
        <w:t>AIDE AUX ÉTUDIANTS</w:t>
      </w:r>
    </w:p>
    <w:p w:rsidR="00F2254E" w:rsidRPr="00F2254E" w:rsidRDefault="00F2254E" w:rsidP="00F2254E">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F2254E">
        <w:rPr>
          <w:b/>
          <w:bCs/>
          <w:sz w:val="24"/>
          <w:szCs w:val="24"/>
          <w:lang w:val="fr-FR"/>
        </w:rPr>
        <w:t>Questions</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Avez-vous l'assurance qu'il y aura une résurrection de tous les morts ?  Avoir une telle espérance rend les fardeaux de la vie présente beaucoup plus légers.</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Expliquez comment le mot "prisonnier" est utilisé dans la Bible à propos de ceux qui sont morts.</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Comment savons-nous que l'enfer rendra ses morts ?</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Dans quel sens Jésus conduira-t-il "une multitude de captifs" ?</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Expliquez la différence entre la résurrection des Anciens Dignes et du "Petit Troupeau", et ceux qui sortiront lors de la résurrection générale.</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De quelle manière les conditions seront-elles rendues favorables pour ceux qui seront réveillés de la mort lors de la résurrection générale ?</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 xml:space="preserve">Quelle est la "route" mentionnée dans </w:t>
      </w:r>
      <w:proofErr w:type="spellStart"/>
      <w:r w:rsidRPr="5C273D32">
        <w:rPr>
          <w:sz w:val="24"/>
          <w:szCs w:val="24"/>
          <w:lang w:val="fr-FR"/>
        </w:rPr>
        <w:t>Ésaïe</w:t>
      </w:r>
      <w:proofErr w:type="spellEnd"/>
      <w:r w:rsidRPr="5C273D32">
        <w:rPr>
          <w:sz w:val="24"/>
          <w:szCs w:val="24"/>
          <w:lang w:val="fr-FR"/>
        </w:rPr>
        <w:t xml:space="preserve"> 35 :8 ?</w:t>
      </w:r>
    </w:p>
    <w:p w:rsidR="00F2254E" w:rsidRPr="00085A34" w:rsidRDefault="00F2254E" w:rsidP="00F2254E">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85A34">
        <w:rPr>
          <w:sz w:val="24"/>
          <w:szCs w:val="24"/>
          <w:lang w:val="fr-FR"/>
        </w:rPr>
        <w:t>Quel sera le destin de ceux qui ne progressent pas sur la "route" ?</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07D4BC5">
        <w:rPr>
          <w:sz w:val="24"/>
          <w:szCs w:val="24"/>
          <w:lang w:val="fr-FR"/>
        </w:rPr>
        <w:t>Décrivez la condition de la race humaine à la fin du Millénaire.</w:t>
      </w:r>
    </w:p>
    <w:p w:rsidR="00F2254E" w:rsidRPr="00085A34" w:rsidRDefault="00F2254E" w:rsidP="00F2254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2254E" w:rsidRPr="00F2254E" w:rsidRDefault="00F2254E" w:rsidP="00F2254E">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F2254E">
        <w:rPr>
          <w:b/>
          <w:bCs/>
          <w:sz w:val="24"/>
          <w:szCs w:val="24"/>
          <w:lang w:val="fr-FR"/>
        </w:rPr>
        <w:t>Documents de référence</w:t>
      </w:r>
    </w:p>
    <w:p w:rsidR="00F2254E" w:rsidRPr="005E05AB"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lastRenderedPageBreak/>
        <w:t>"La Réconciliation entre Dieu et l'Homme", page 447-448</w:t>
      </w:r>
    </w:p>
    <w:p w:rsidR="00F2254E" w:rsidRPr="005E05AB" w:rsidRDefault="00F2254E" w:rsidP="00F2254E">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2254E" w:rsidRPr="00F2254E" w:rsidRDefault="00F2254E" w:rsidP="00F2254E">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F2254E">
        <w:rPr>
          <w:b/>
          <w:sz w:val="24"/>
          <w:szCs w:val="24"/>
          <w:lang w:val="fr-FR"/>
        </w:rPr>
        <w:t>Résumé des idées</w:t>
      </w:r>
      <w:r>
        <w:rPr>
          <w:b/>
          <w:sz w:val="24"/>
          <w:szCs w:val="24"/>
          <w:lang w:val="fr-FR"/>
        </w:rPr>
        <w:t xml:space="preserve"> </w:t>
      </w:r>
      <w:r w:rsidRPr="00F2254E">
        <w:rPr>
          <w:b/>
          <w:sz w:val="24"/>
          <w:szCs w:val="24"/>
          <w:lang w:val="fr-FR"/>
        </w:rPr>
        <w:t>importantes</w:t>
      </w:r>
    </w:p>
    <w:p w:rsidR="00F2254E" w:rsidRPr="00085A34" w:rsidRDefault="00F2254E" w:rsidP="00F2254E">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C273D32">
        <w:rPr>
          <w:sz w:val="24"/>
          <w:szCs w:val="24"/>
          <w:lang w:val="fr-FR"/>
        </w:rPr>
        <w:t xml:space="preserve">Le réveil du sommeil </w:t>
      </w:r>
      <w:r w:rsidRPr="5C273D32">
        <w:rPr>
          <w:rFonts w:ascii="Calibri" w:eastAsia="Calibri" w:hAnsi="Calibri" w:cs="Calibri"/>
          <w:color w:val="000000" w:themeColor="text1"/>
          <w:sz w:val="24"/>
          <w:szCs w:val="24"/>
          <w:lang w:val="fr-FR"/>
        </w:rPr>
        <w:t xml:space="preserve">de la mort </w:t>
      </w:r>
      <w:r w:rsidRPr="5C273D32">
        <w:rPr>
          <w:sz w:val="24"/>
          <w:szCs w:val="24"/>
          <w:lang w:val="fr-FR"/>
        </w:rPr>
        <w:t>des injustes ne constituera pas une élévation complète vers la perfection de la vie. Ceux qui atteindront alors la perfection de la vie humaine devront s'en montrer dignes.</w:t>
      </w:r>
    </w:p>
    <w:p w:rsidR="007C3242" w:rsidRPr="00085A34" w:rsidRDefault="007C3242" w:rsidP="00085A34">
      <w:pPr>
        <w:rPr>
          <w:lang w:val="fr-FR"/>
        </w:rPr>
      </w:pPr>
    </w:p>
    <w:sectPr w:rsidR="007C3242" w:rsidRPr="00085A34" w:rsidSect="00A53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ckPXEFaFVicVra" id="CvbzoNNP"/>
    <int:WordHash hashCode="GKTLV+f1GKNRV0" id="ZPTE51PA"/>
    <int:WordHash hashCode="1jEHOQ2VmVKPLk" id="azswB8tz"/>
    <int:WordHash hashCode="lCgY4lxVG9Ll70" id="4++MZGRN"/>
    <int:WordHash hashCode="GsYn2XYhbS4QLT" id="AIaBlyxJ"/>
    <int:WordHash hashCode="mmZP0QmSbQQnvK" id="8O77wg/h"/>
    <int:WordHash hashCode="m+uvDJk+/Ht0Qn" id="1g9fHHMn"/>
    <int:WordHash hashCode="ozqOBZ8Y0p/tVE" id="sUtjTTOC"/>
  </int:Manifest>
  <int:Observations>
    <int:Content id="CvbzoNNP">
      <int:Rejection type="LegacyProofing"/>
    </int:Content>
    <int:Content id="ZPTE51PA">
      <int:Rejection type="LegacyProofing"/>
    </int:Content>
    <int:Content id="azswB8tz">
      <int:Rejection type="LegacyProofing"/>
    </int:Content>
    <int:Content id="4++MZGRN">
      <int:Rejection type="LegacyProofing"/>
    </int:Content>
    <int:Content id="AIaBlyxJ">
      <int:Rejection type="LegacyProofing"/>
    </int:Content>
    <int:Content id="8O77wg/h">
      <int:Rejection type="LegacyProofing"/>
    </int:Content>
    <int:Content id="1g9fHHMn">
      <int:Rejection type="LegacyProofing"/>
    </int:Content>
    <int:Content id="sUtjTTOC">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hyphenationZone w:val="425"/>
  <w:characterSpacingControl w:val="doNotCompress"/>
  <w:compat/>
  <w:rsids>
    <w:rsidRoot w:val="00C745B8"/>
    <w:rsid w:val="00085A34"/>
    <w:rsid w:val="00257083"/>
    <w:rsid w:val="005E05AB"/>
    <w:rsid w:val="00624824"/>
    <w:rsid w:val="007C3242"/>
    <w:rsid w:val="00A53088"/>
    <w:rsid w:val="00C745B8"/>
    <w:rsid w:val="00EE4486"/>
    <w:rsid w:val="00F2254E"/>
    <w:rsid w:val="144A6BC7"/>
    <w:rsid w:val="5C273D32"/>
    <w:rsid w:val="707D4BC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88"/>
  </w:style>
  <w:style w:type="paragraph" w:styleId="Titre2">
    <w:name w:val="heading 2"/>
    <w:basedOn w:val="Normal"/>
    <w:link w:val="Titre2Car"/>
    <w:uiPriority w:val="9"/>
    <w:qFormat/>
    <w:rsid w:val="00EE44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4486"/>
    <w:rPr>
      <w:rFonts w:ascii="Times New Roman" w:eastAsia="Times New Roman" w:hAnsi="Times New Roman" w:cs="Times New Roman"/>
      <w:b/>
      <w:bCs/>
      <w:sz w:val="36"/>
      <w:szCs w:val="36"/>
    </w:rPr>
  </w:style>
  <w:style w:type="paragraph" w:customStyle="1" w:styleId="lesson">
    <w:name w:val="lesson"/>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EE4486"/>
  </w:style>
  <w:style w:type="paragraph" w:customStyle="1" w:styleId="heading">
    <w:name w:val="heading"/>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85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2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acd04835be77472b"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3833</Characters>
  <Application>Microsoft Office Word</Application>
  <DocSecurity>0</DocSecurity>
  <Lines>31</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8</cp:revision>
  <dcterms:created xsi:type="dcterms:W3CDTF">2021-02-09T02:54:00Z</dcterms:created>
  <dcterms:modified xsi:type="dcterms:W3CDTF">2021-11-19T10:53:00Z</dcterms:modified>
</cp:coreProperties>
</file>