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61196AB7" w:rsidR="00E05A61" w:rsidRDefault="00BC05BF" w:rsidP="00E05A61">
      <w:pPr>
        <w:jc w:val="both"/>
        <w:rPr>
          <w:rFonts w:ascii="Book Antiqua" w:hAnsi="Book Antiqua"/>
          <w:lang w:val="en-US"/>
        </w:rPr>
      </w:pPr>
      <w:r>
        <w:rPr>
          <w:rFonts w:ascii="Book Antiqua" w:hAnsi="Book Antiqua"/>
          <w:lang w:val="en-US"/>
        </w:rPr>
        <w:drawing>
          <wp:inline distT="0" distB="0" distL="0" distR="0" wp14:anchorId="271FD7C2" wp14:editId="00A6C3AE">
            <wp:extent cx="3935095" cy="5902960"/>
            <wp:effectExtent l="190500" t="190500" r="198755" b="193040"/>
            <wp:docPr id="1293327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27537" name="Picture 1293327537"/>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p>
    <w:p w14:paraId="111DB469" w14:textId="011D4ABD" w:rsidR="00E05A61" w:rsidRDefault="00E05A61" w:rsidP="00E05A61">
      <w:pPr>
        <w:jc w:val="both"/>
        <w:rPr>
          <w:rFonts w:ascii="Book Antiqua" w:hAnsi="Book Antiqua"/>
        </w:rPr>
      </w:pP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mc:AlternateContent>
          <mc:Choice Requires="wps">
            <w:drawing>
              <wp:anchor distT="0" distB="0" distL="114300" distR="114300" simplePos="0" relativeHeight="251659264" behindDoc="0" locked="0" layoutInCell="1" allowOverlap="1" wp14:anchorId="24187076" wp14:editId="53F6FA47">
                <wp:simplePos x="0" y="0"/>
                <wp:positionH relativeFrom="margin">
                  <wp:posOffset>47625</wp:posOffset>
                </wp:positionH>
                <wp:positionV relativeFrom="paragraph">
                  <wp:posOffset>228600</wp:posOffset>
                </wp:positionV>
                <wp:extent cx="3928745" cy="1082040"/>
                <wp:effectExtent l="0" t="0" r="14605" b="2286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820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3AD430E8" w:rsidR="00E05A61" w:rsidRPr="00C757A1" w:rsidRDefault="00BC05BF"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MPANGO MTAKATIFU WA MUNGU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09.35pt;height:8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3AD430E8" w:rsidR="00E05A61" w:rsidRPr="00C757A1" w:rsidRDefault="00BC05BF"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MPANGO MTAKATIFU WA MUNGU</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199F7C51" w14:textId="701F444E" w:rsidR="00BC05BF" w:rsidRPr="00BC05BF" w:rsidRDefault="00BC05BF" w:rsidP="00BC05BF">
      <w:pPr>
        <w:jc w:val="both"/>
        <w:rPr>
          <w:rFonts w:ascii="Book Antiqua" w:hAnsi="Book Antiqua"/>
        </w:rPr>
      </w:pPr>
      <w:r w:rsidRPr="00BC05BF">
        <w:rPr>
          <w:rFonts w:ascii="Book Antiqua" w:hAnsi="Book Antiqua"/>
          <w:lang w:val="en-US"/>
        </w:rPr>
        <mc:AlternateContent>
          <mc:Choice Requires="wpi">
            <w:drawing>
              <wp:anchor distT="0" distB="0" distL="114300" distR="114300" simplePos="0" relativeHeight="251668480" behindDoc="0" locked="0" layoutInCell="1" allowOverlap="1" wp14:anchorId="6C5652D6" wp14:editId="5A04402F">
                <wp:simplePos x="0" y="0"/>
                <wp:positionH relativeFrom="column">
                  <wp:posOffset>5189855</wp:posOffset>
                </wp:positionH>
                <wp:positionV relativeFrom="paragraph">
                  <wp:posOffset>79375</wp:posOffset>
                </wp:positionV>
                <wp:extent cx="72390" cy="72390"/>
                <wp:effectExtent l="103505" t="98425" r="90805" b="86360"/>
                <wp:wrapNone/>
                <wp:docPr id="1016870720" name="Ink 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type w14:anchorId="625401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2" o:spid="_x0000_s1026" type="#_x0000_t75" style="position:absolute;margin-left:-161.35pt;margin-top:-563.75pt;width:1140pt;height:11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">
                <v:imagedata r:id="rId9" o:title=""/>
                <o:lock v:ext="edit" rotation="t" verticies="t" shapetype="t"/>
              </v:shape>
            </w:pict>
          </mc:Fallback>
        </mc:AlternateContent>
      </w:r>
      <w:r w:rsidRPr="00BC05BF">
        <w:rPr>
          <w:rFonts w:ascii="Book Antiqua" w:hAnsi="Book Antiqua"/>
          <w:lang w:val="en-US"/>
        </w:rPr>
        <mc:AlternateContent>
          <mc:Choice Requires="wpi">
            <w:drawing>
              <wp:anchor distT="0" distB="0" distL="114300" distR="114300" simplePos="0" relativeHeight="251667456" behindDoc="0" locked="0" layoutInCell="1" allowOverlap="1" wp14:anchorId="46B4CDDC" wp14:editId="008FCF11">
                <wp:simplePos x="0" y="0"/>
                <wp:positionH relativeFrom="column">
                  <wp:posOffset>5095240</wp:posOffset>
                </wp:positionH>
                <wp:positionV relativeFrom="paragraph">
                  <wp:posOffset>-27305</wp:posOffset>
                </wp:positionV>
                <wp:extent cx="205740" cy="167640"/>
                <wp:effectExtent l="104140" t="96520" r="90170" b="88265"/>
                <wp:wrapNone/>
                <wp:docPr id="1419316853" name="Ink 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205740" cy="167640"/>
                      </w14:xfrm>
                    </w14:contentPart>
                  </a:graphicData>
                </a:graphic>
                <wp14:sizeRelH relativeFrom="page">
                  <wp14:pctWidth>0</wp14:pctWidth>
                </wp14:sizeRelH>
                <wp14:sizeRelV relativeFrom="page">
                  <wp14:pctHeight>0</wp14:pctHeight>
                </wp14:sizeRelV>
              </wp:anchor>
            </w:drawing>
          </mc:Choice>
          <mc:Fallback>
            <w:pict>
              <v:shape w14:anchorId="54B4B50E" id="Ink 41" o:spid="_x0000_s1026" type="#_x0000_t75" style="position:absolute;margin-left:398.35pt;margin-top:-5pt;width:21.85pt;height:1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">
                <v:imagedata r:id="rId11" o:title=""/>
                <o:lock v:ext="edit" rotation="t" verticies="t" shapetype="t"/>
              </v:shape>
            </w:pict>
          </mc:Fallback>
        </mc:AlternateContent>
      </w:r>
      <w:r w:rsidRPr="00BC05BF">
        <w:rPr>
          <w:rFonts w:ascii="Book Antiqua" w:hAnsi="Book Antiqua"/>
          <w:lang w:val="en-US"/>
        </w:rPr>
        <mc:AlternateContent>
          <mc:Choice Requires="wpi">
            <w:drawing>
              <wp:anchor distT="0" distB="0" distL="114300" distR="114300" simplePos="0" relativeHeight="251662336" behindDoc="0" locked="0" layoutInCell="1" allowOverlap="1" wp14:anchorId="214A3CFA" wp14:editId="0E114ACB">
                <wp:simplePos x="0" y="0"/>
                <wp:positionH relativeFrom="column">
                  <wp:posOffset>497840</wp:posOffset>
                </wp:positionH>
                <wp:positionV relativeFrom="paragraph">
                  <wp:posOffset>-106680</wp:posOffset>
                </wp:positionV>
                <wp:extent cx="3826510" cy="722630"/>
                <wp:effectExtent l="97790" t="102870" r="85725" b="88900"/>
                <wp:wrapNone/>
                <wp:docPr id="569275769" name="Ink 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3826510" cy="722630"/>
                      </w14:xfrm>
                    </w14:contentPart>
                  </a:graphicData>
                </a:graphic>
                <wp14:sizeRelH relativeFrom="margin">
                  <wp14:pctWidth>0</wp14:pctWidth>
                </wp14:sizeRelH>
                <wp14:sizeRelV relativeFrom="margin">
                  <wp14:pctHeight>0</wp14:pctHeight>
                </wp14:sizeRelV>
              </wp:anchor>
            </w:drawing>
          </mc:Choice>
          <mc:Fallback>
            <w:pict>
              <v:shape w14:anchorId="6F3CAA8A" id="Ink 40" o:spid="_x0000_s1026" type="#_x0000_t75" style="position:absolute;margin-left:36.35pt;margin-top:-11.25pt;width:306.95pt;height:6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">
                <v:imagedata r:id="rId13" o:title=""/>
                <o:lock v:ext="edit" rotation="t" verticies="t" shapetype="t"/>
              </v:shape>
            </w:pict>
          </mc:Fallback>
        </mc:AlternateContent>
      </w:r>
      <w:r w:rsidRPr="00BC05BF">
        <w:rPr>
          <w:rFonts w:ascii="Book Antiqua" w:hAnsi="Book Antiqua"/>
          <w:lang w:val="en-US"/>
        </w:rPr>
        <mc:AlternateContent>
          <mc:Choice Requires="wpi">
            <w:drawing>
              <wp:anchor distT="0" distB="0" distL="114300" distR="114300" simplePos="0" relativeHeight="251666432" behindDoc="0" locked="0" layoutInCell="1" allowOverlap="1" wp14:anchorId="3812044F" wp14:editId="0811B4EF">
                <wp:simplePos x="0" y="0"/>
                <wp:positionH relativeFrom="column">
                  <wp:posOffset>4047490</wp:posOffset>
                </wp:positionH>
                <wp:positionV relativeFrom="paragraph">
                  <wp:posOffset>-57150</wp:posOffset>
                </wp:positionV>
                <wp:extent cx="194310" cy="307975"/>
                <wp:effectExtent l="104140" t="95250" r="92075" b="92075"/>
                <wp:wrapNone/>
                <wp:docPr id="1809185651" name="Ink 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194310" cy="307975"/>
                      </w14:xfrm>
                    </w14:contentPart>
                  </a:graphicData>
                </a:graphic>
                <wp14:sizeRelH relativeFrom="page">
                  <wp14:pctWidth>0</wp14:pctWidth>
                </wp14:sizeRelH>
                <wp14:sizeRelV relativeFrom="page">
                  <wp14:pctHeight>0</wp14:pctHeight>
                </wp14:sizeRelV>
              </wp:anchor>
            </w:drawing>
          </mc:Choice>
          <mc:Fallback>
            <w:pict>
              <v:shape w14:anchorId="72C88AEC" id="Ink 39" o:spid="_x0000_s1026" type="#_x0000_t75" style="position:absolute;margin-left:315.85pt;margin-top:-7.35pt;width:20.95pt;height:2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">
                <v:imagedata r:id="rId15" o:title=""/>
                <o:lock v:ext="edit" rotation="t" verticies="t" shapetype="t"/>
              </v:shape>
            </w:pict>
          </mc:Fallback>
        </mc:AlternateContent>
      </w:r>
      <w:r w:rsidRPr="00BC05BF">
        <w:rPr>
          <w:rFonts w:ascii="Book Antiqua" w:hAnsi="Book Antiqua"/>
          <w:lang w:val="en-US"/>
        </w:rPr>
        <mc:AlternateContent>
          <mc:Choice Requires="wpi">
            <w:drawing>
              <wp:anchor distT="0" distB="0" distL="114300" distR="114300" simplePos="0" relativeHeight="251665408" behindDoc="0" locked="0" layoutInCell="1" allowOverlap="1" wp14:anchorId="263C1B19" wp14:editId="0292A16C">
                <wp:simplePos x="0" y="0"/>
                <wp:positionH relativeFrom="column">
                  <wp:posOffset>532765</wp:posOffset>
                </wp:positionH>
                <wp:positionV relativeFrom="paragraph">
                  <wp:posOffset>530860</wp:posOffset>
                </wp:positionV>
                <wp:extent cx="90805" cy="120650"/>
                <wp:effectExtent l="104140" t="102235" r="90805" b="91440"/>
                <wp:wrapNone/>
                <wp:docPr id="329091241" name="Ink 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spect="1" noEditPoints="1" noChangeArrowheads="1" noChangeShapeType="1"/>
                        </w14:cNvContentPartPr>
                      </w14:nvContentPartPr>
                      <w14:xfrm>
                        <a:off x="0" y="0"/>
                        <a:ext cx="90805" cy="120650"/>
                      </w14:xfrm>
                    </w14:contentPart>
                  </a:graphicData>
                </a:graphic>
                <wp14:sizeRelH relativeFrom="page">
                  <wp14:pctWidth>0</wp14:pctWidth>
                </wp14:sizeRelH>
                <wp14:sizeRelV relativeFrom="page">
                  <wp14:pctHeight>0</wp14:pctHeight>
                </wp14:sizeRelV>
              </wp:anchor>
            </w:drawing>
          </mc:Choice>
          <mc:Fallback>
            <w:pict>
              <v:shape w14:anchorId="4FAF8ADF" id="Ink 38" o:spid="_x0000_s1026" type="#_x0000_t75" style="position:absolute;margin-left:39.1pt;margin-top:38.95pt;width:12.85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">
                <v:imagedata r:id="rId17" o:title=""/>
                <o:lock v:ext="edit" rotation="t" verticies="t" shapetype="t"/>
              </v:shape>
            </w:pict>
          </mc:Fallback>
        </mc:AlternateContent>
      </w:r>
      <w:r w:rsidRPr="00BC05BF">
        <w:rPr>
          <w:rFonts w:ascii="Book Antiqua" w:hAnsi="Book Antiqua"/>
          <w:lang w:val="en-US"/>
        </w:rPr>
        <mc:AlternateContent>
          <mc:Choice Requires="wpi">
            <w:drawing>
              <wp:anchor distT="0" distB="0" distL="114300" distR="114300" simplePos="0" relativeHeight="251664384" behindDoc="0" locked="0" layoutInCell="1" allowOverlap="1" wp14:anchorId="6AE86419" wp14:editId="5D725B3E">
                <wp:simplePos x="0" y="0"/>
                <wp:positionH relativeFrom="column">
                  <wp:posOffset>558800</wp:posOffset>
                </wp:positionH>
                <wp:positionV relativeFrom="paragraph">
                  <wp:posOffset>-40640</wp:posOffset>
                </wp:positionV>
                <wp:extent cx="570230" cy="72390"/>
                <wp:effectExtent l="92075" t="102235" r="90170" b="92075"/>
                <wp:wrapNone/>
                <wp:docPr id="924973710" name="Ink 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noChangeAspect="1" noEditPoints="1" noChangeArrowheads="1" noChangeShapeType="1"/>
                        </w14:cNvContentPartPr>
                      </w14:nvContentPartPr>
                      <w14:xfrm>
                        <a:off x="0" y="0"/>
                        <a:ext cx="570230" cy="72390"/>
                      </w14:xfrm>
                    </w14:contentPart>
                  </a:graphicData>
                </a:graphic>
                <wp14:sizeRelH relativeFrom="page">
                  <wp14:pctWidth>0</wp14:pctWidth>
                </wp14:sizeRelH>
                <wp14:sizeRelV relativeFrom="page">
                  <wp14:pctHeight>0</wp14:pctHeight>
                </wp14:sizeRelV>
              </wp:anchor>
            </w:drawing>
          </mc:Choice>
          <mc:Fallback>
            <w:pict>
              <v:shape w14:anchorId="595AEA1A" id="Ink 37" o:spid="_x0000_s1026" type="#_x0000_t75" style="position:absolute;margin-left:41.15pt;margin-top:-573.2pt;width:50.55pt;height:11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">
                <v:imagedata r:id="rId19" o:title=""/>
                <o:lock v:ext="edit" rotation="t" verticies="t" shapetype="t"/>
              </v:shape>
            </w:pict>
          </mc:Fallback>
        </mc:AlternateContent>
      </w:r>
      <w:r w:rsidRPr="00BC05BF">
        <w:rPr>
          <w:rFonts w:ascii="Book Antiqua" w:hAnsi="Book Antiqua"/>
          <w:lang w:val="en-US"/>
        </w:rPr>
        <mc:AlternateContent>
          <mc:Choice Requires="wpi">
            <w:drawing>
              <wp:anchor distT="0" distB="0" distL="114300" distR="114300" simplePos="0" relativeHeight="251663360" behindDoc="0" locked="0" layoutInCell="1" allowOverlap="1" wp14:anchorId="70550100" wp14:editId="535486D5">
                <wp:simplePos x="0" y="0"/>
                <wp:positionH relativeFrom="column">
                  <wp:posOffset>-164465</wp:posOffset>
                </wp:positionH>
                <wp:positionV relativeFrom="paragraph">
                  <wp:posOffset>-160655</wp:posOffset>
                </wp:positionV>
                <wp:extent cx="1238250" cy="1075690"/>
                <wp:effectExtent l="102235" t="96520" r="88265" b="94615"/>
                <wp:wrapNone/>
                <wp:docPr id="77712638" name="Ink 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238250" cy="1075690"/>
                      </w14:xfrm>
                    </w14:contentPart>
                  </a:graphicData>
                </a:graphic>
                <wp14:sizeRelH relativeFrom="page">
                  <wp14:pctWidth>0</wp14:pctWidth>
                </wp14:sizeRelH>
                <wp14:sizeRelV relativeFrom="page">
                  <wp14:pctHeight>0</wp14:pctHeight>
                </wp14:sizeRelV>
              </wp:anchor>
            </w:drawing>
          </mc:Choice>
          <mc:Fallback>
            <w:pict>
              <v:shape w14:anchorId="5030D448" id="Ink 36" o:spid="_x0000_s1026" type="#_x0000_t75" style="position:absolute;margin-left:-15.95pt;margin-top:-15.7pt;width:103.5pt;height:9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">
                <v:imagedata r:id="rId21" o:title=""/>
                <o:lock v:ext="edit" rotation="t" verticies="t" shapetype="t"/>
              </v:shape>
            </w:pict>
          </mc:Fallback>
        </mc:AlternateContent>
      </w:r>
      <w:r w:rsidRPr="00BC05BF">
        <w:rPr>
          <w:rFonts w:ascii="Book Antiqua" w:hAnsi="Book Antiqua"/>
          <w:lang w:val="en-US"/>
        </w:rPr>
        <mc:AlternateContent>
          <mc:Choice Requires="wpi">
            <w:drawing>
              <wp:anchor distT="0" distB="0" distL="114300" distR="114300" simplePos="0" relativeHeight="251661312" behindDoc="0" locked="0" layoutInCell="1" allowOverlap="1" wp14:anchorId="081448D3" wp14:editId="24155002">
                <wp:simplePos x="0" y="0"/>
                <wp:positionH relativeFrom="column">
                  <wp:posOffset>525145</wp:posOffset>
                </wp:positionH>
                <wp:positionV relativeFrom="paragraph">
                  <wp:posOffset>-13970</wp:posOffset>
                </wp:positionV>
                <wp:extent cx="974725" cy="552450"/>
                <wp:effectExtent l="58420" t="62230" r="43180" b="52070"/>
                <wp:wrapNone/>
                <wp:docPr id="1789569396"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974725" cy="552450"/>
                      </w14:xfrm>
                    </w14:contentPart>
                  </a:graphicData>
                </a:graphic>
                <wp14:sizeRelH relativeFrom="page">
                  <wp14:pctWidth>0</wp14:pctWidth>
                </wp14:sizeRelH>
                <wp14:sizeRelV relativeFrom="page">
                  <wp14:pctHeight>0</wp14:pctHeight>
                </wp14:sizeRelV>
              </wp:anchor>
            </w:drawing>
          </mc:Choice>
          <mc:Fallback>
            <w:pict>
              <v:shape w14:anchorId="4C292B76" id="Ink 35" o:spid="_x0000_s1026" type="#_x0000_t75" style="position:absolute;margin-left:40.65pt;margin-top:-1.85pt;width:78.15pt;height:4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">
                <v:imagedata r:id="rId23" o:title=""/>
                <o:lock v:ext="edit" rotation="t" verticies="t" shapetype="t"/>
              </v:shape>
            </w:pict>
          </mc:Fallback>
        </mc:AlternateContent>
      </w:r>
      <w:r w:rsidRPr="00BC05BF">
        <w:rPr>
          <w:rFonts w:ascii="Book Antiqua" w:hAnsi="Book Antiqua"/>
        </w:rPr>
        <w:drawing>
          <wp:inline distT="0" distB="0" distL="0" distR="0" wp14:anchorId="0D3A88D1" wp14:editId="444A4A0D">
            <wp:extent cx="4286250" cy="2258695"/>
            <wp:effectExtent l="0" t="0" r="0" b="8255"/>
            <wp:docPr id="7353599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2258695"/>
                    </a:xfrm>
                    <a:prstGeom prst="rect">
                      <a:avLst/>
                    </a:prstGeom>
                    <a:noFill/>
                    <a:ln>
                      <a:noFill/>
                    </a:ln>
                  </pic:spPr>
                </pic:pic>
              </a:graphicData>
            </a:graphic>
          </wp:inline>
        </w:drawing>
      </w:r>
    </w:p>
    <w:p w14:paraId="1670E05B" w14:textId="77777777" w:rsidR="00BC05BF" w:rsidRPr="00BC05BF" w:rsidRDefault="00BC05BF" w:rsidP="00BC05BF">
      <w:pPr>
        <w:jc w:val="both"/>
        <w:rPr>
          <w:rFonts w:ascii="Book Antiqua" w:hAnsi="Book Antiqua"/>
        </w:rPr>
      </w:pPr>
      <w:r w:rsidRPr="00BC05BF">
        <w:rPr>
          <w:rFonts w:ascii="Book Antiqua" w:hAnsi="Book Antiqua"/>
          <w:i/>
          <w:iCs/>
        </w:rPr>
        <w:t>CHATI YA MPANGO WA KIUNGU WA ZAMA</w:t>
      </w:r>
      <w:r w:rsidRPr="00BC05BF">
        <w:rPr>
          <w:rFonts w:ascii="Book Antiqua" w:hAnsi="Book Antiqua"/>
        </w:rPr>
        <w:t>.</w:t>
      </w:r>
    </w:p>
    <w:p w14:paraId="17AE5AD2" w14:textId="508337DC" w:rsidR="00BC05BF" w:rsidRPr="00BC05BF" w:rsidRDefault="00BC05BF" w:rsidP="00BC05BF">
      <w:pPr>
        <w:keepNext/>
        <w:framePr w:dropCap="drop" w:lines="3" w:wrap="around" w:vAnchor="text" w:hAnchor="text"/>
        <w:spacing w:after="0" w:line="885" w:lineRule="exact"/>
        <w:jc w:val="both"/>
        <w:textAlignment w:val="baseline"/>
        <w:rPr>
          <w:rFonts w:ascii="Book Antiqua" w:hAnsi="Book Antiqua"/>
          <w:position w:val="-9"/>
          <w:sz w:val="107"/>
        </w:rPr>
      </w:pPr>
      <w:r w:rsidRPr="00BC05BF">
        <w:rPr>
          <w:rFonts w:ascii="Book Antiqua" w:hAnsi="Book Antiqua"/>
          <w:position w:val="-9"/>
          <w:sz w:val="107"/>
        </w:rPr>
        <w:t>L</w:t>
      </w:r>
    </w:p>
    <w:p w14:paraId="035BCDFE" w14:textId="17F29678" w:rsidR="00BC05BF" w:rsidRPr="00BC05BF" w:rsidRDefault="00BC05BF" w:rsidP="00BC05BF">
      <w:pPr>
        <w:jc w:val="both"/>
        <w:rPr>
          <w:rFonts w:ascii="Book Antiqua" w:hAnsi="Book Antiqua"/>
        </w:rPr>
      </w:pPr>
      <w:r w:rsidRPr="00BC05BF">
        <w:rPr>
          <w:rFonts w:ascii="Book Antiqua" w:hAnsi="Book Antiqua"/>
        </w:rPr>
        <w:t>eo tutaendelea na somo letu la “Mpango</w:t>
      </w:r>
      <w:r>
        <w:rPr>
          <w:rFonts w:ascii="Book Antiqua" w:hAnsi="Book Antiqua"/>
        </w:rPr>
        <w:t xml:space="preserve"> Mtakatifu wa Mungu</w:t>
      </w:r>
      <w:r w:rsidRPr="00BC05BF">
        <w:rPr>
          <w:rFonts w:ascii="Book Antiqua" w:hAnsi="Book Antiqua"/>
        </w:rPr>
        <w:t>” na hasa, Ulimwengu wa Pili (unaoonyeshwa kwa herufi B) na wa Tatu (herufi C). Gharika (Mwanzo 7:11) ilihitimisha Ulimwengu wa Kwanza na kuanza Ulimwengu wa Pili.</w:t>
      </w:r>
    </w:p>
    <w:p w14:paraId="73FA2EF6" w14:textId="77777777" w:rsidR="00BC05BF" w:rsidRPr="00BC05BF" w:rsidRDefault="00BC05BF" w:rsidP="00BC05BF">
      <w:pPr>
        <w:jc w:val="both"/>
        <w:rPr>
          <w:rFonts w:ascii="Book Antiqua" w:hAnsi="Book Antiqua"/>
        </w:rPr>
      </w:pPr>
      <w:r w:rsidRPr="00BC05BF">
        <w:rPr>
          <w:rFonts w:ascii="Book Antiqua" w:hAnsi="Book Antiqua"/>
        </w:rPr>
        <w:t xml:space="preserve">Nuhu na familia yake walikuwa ndani ya safina kwa zaidi ya mwaka mmoja (linganisha Mwanzo 7:11 na 8:14). Mvua ilinyesha kwa siku </w:t>
      </w:r>
      <w:r w:rsidRPr="00BC05BF">
        <w:rPr>
          <w:rFonts w:ascii="Book Antiqua" w:hAnsi="Book Antiqua"/>
        </w:rPr>
        <w:lastRenderedPageBreak/>
        <w:t>arobaini mchana na usiku, lakini nchi ilipaswa kukauka kabla ya wao kuondoka kwenye safina.</w:t>
      </w:r>
    </w:p>
    <w:p w14:paraId="5FE87B37" w14:textId="77777777" w:rsidR="00BC05BF" w:rsidRPr="00BC05BF" w:rsidRDefault="00BC05BF" w:rsidP="00BC05BF">
      <w:pPr>
        <w:jc w:val="both"/>
        <w:rPr>
          <w:rFonts w:ascii="Book Antiqua" w:hAnsi="Book Antiqua"/>
        </w:rPr>
      </w:pPr>
    </w:p>
    <w:p w14:paraId="74CBE3E4" w14:textId="77777777" w:rsidR="00BC05BF" w:rsidRPr="00BC05BF" w:rsidRDefault="00BC05BF" w:rsidP="00BC05BF">
      <w:pPr>
        <w:jc w:val="both"/>
        <w:rPr>
          <w:rFonts w:ascii="Book Antiqua" w:hAnsi="Book Antiqua"/>
          <w:b/>
          <w:bCs/>
        </w:rPr>
      </w:pPr>
      <w:r w:rsidRPr="00BC05BF">
        <w:rPr>
          <w:rFonts w:ascii="Book Antiqua" w:hAnsi="Book Antiqua"/>
          <w:b/>
          <w:bCs/>
        </w:rPr>
        <w:t>Ulimwengu wa Pili</w:t>
      </w:r>
    </w:p>
    <w:p w14:paraId="4CF285C8" w14:textId="77777777" w:rsidR="00BC05BF" w:rsidRPr="00BC05BF" w:rsidRDefault="00BC05BF" w:rsidP="00BC05BF">
      <w:pPr>
        <w:jc w:val="both"/>
        <w:rPr>
          <w:rFonts w:ascii="Book Antiqua" w:hAnsi="Book Antiqua"/>
        </w:rPr>
      </w:pPr>
      <w:r w:rsidRPr="00BC05BF">
        <w:rPr>
          <w:rFonts w:ascii="Book Antiqua" w:hAnsi="Book Antiqua"/>
        </w:rPr>
        <w:t>Ulimwengu wa Pili una sehemu tatu za nyakati zinazoitwa zama:</w:t>
      </w:r>
    </w:p>
    <w:p w14:paraId="0F032F7D" w14:textId="77777777" w:rsidR="00BC05BF" w:rsidRPr="00BC05BF" w:rsidRDefault="00BC05BF" w:rsidP="00BC05BF">
      <w:pPr>
        <w:jc w:val="both"/>
        <w:rPr>
          <w:rFonts w:ascii="Book Antiqua" w:hAnsi="Book Antiqua"/>
        </w:rPr>
      </w:pPr>
      <w:r w:rsidRPr="00BC05BF">
        <w:rPr>
          <w:rFonts w:ascii="Book Antiqua" w:hAnsi="Book Antiqua"/>
        </w:rPr>
        <w:t>1. “Zama ya Mababu” wakati Mungu aliposhughulika na watu binafsi au “mababa wa zamani.”</w:t>
      </w:r>
    </w:p>
    <w:p w14:paraId="08417C1F" w14:textId="77777777" w:rsidR="00BC05BF" w:rsidRPr="00BC05BF" w:rsidRDefault="00BC05BF" w:rsidP="00BC05BF">
      <w:pPr>
        <w:jc w:val="both"/>
        <w:rPr>
          <w:rFonts w:ascii="Book Antiqua" w:hAnsi="Book Antiqua"/>
        </w:rPr>
      </w:pPr>
      <w:r w:rsidRPr="00BC05BF">
        <w:rPr>
          <w:rFonts w:ascii="Book Antiqua" w:hAnsi="Book Antiqua"/>
        </w:rPr>
        <w:t>2. “Zama ya Kiyahudi” Mungu aliposhughulika na taifa ambalo chimbuko lake ni wana kumi na wawili wa Yakobo (taifa la Israeli).</w:t>
      </w:r>
    </w:p>
    <w:p w14:paraId="53435D18" w14:textId="77777777" w:rsidR="00BC05BF" w:rsidRPr="00BC05BF" w:rsidRDefault="00BC05BF" w:rsidP="00BC05BF">
      <w:pPr>
        <w:jc w:val="both"/>
        <w:rPr>
          <w:rFonts w:ascii="Book Antiqua" w:hAnsi="Book Antiqua"/>
        </w:rPr>
      </w:pPr>
      <w:r w:rsidRPr="00BC05BF">
        <w:rPr>
          <w:rFonts w:ascii="Book Antiqua" w:hAnsi="Book Antiqua"/>
        </w:rPr>
        <w:t>3. “Zama ya Injili” Mungu anaposhughulika na waumini na wafuasi wa Yesu.</w:t>
      </w:r>
    </w:p>
    <w:p w14:paraId="5A574586" w14:textId="77777777" w:rsidR="00BC05BF" w:rsidRPr="00BC05BF" w:rsidRDefault="00BC05BF" w:rsidP="00BC05BF">
      <w:pPr>
        <w:jc w:val="both"/>
        <w:rPr>
          <w:rFonts w:ascii="Book Antiqua" w:hAnsi="Book Antiqua"/>
        </w:rPr>
      </w:pPr>
      <w:r w:rsidRPr="00BC05BF">
        <w:rPr>
          <w:rFonts w:ascii="Book Antiqua" w:hAnsi="Book Antiqua"/>
        </w:rPr>
        <w:t>Gharika ilipoisha na nchi kukauka, ni Nuhu pekee na wengine saba (2 Petro 2:5) walikuwa wameokolewa kutoka kwa Ulimwengu wa Kwanza. Hawa wanane waliuanza Ulimwengu wa Pili: “</w:t>
      </w:r>
      <w:r w:rsidRPr="00BC05BF">
        <w:rPr>
          <w:rFonts w:ascii="Book Antiqua" w:hAnsi="Book Antiqua"/>
          <w:i/>
          <w:iCs/>
        </w:rPr>
        <w:t>Wana wa Nuhu waliotoka katika safina ni Shemu, na Hamu, na Yafeti; na Hamu ndiye baba wa Kanaani. Hao ndio wana watatu wa Nuhu; na katika hao dunia yote ilienea</w:t>
      </w:r>
      <w:r w:rsidRPr="00BC05BF">
        <w:rPr>
          <w:rFonts w:ascii="Book Antiqua" w:hAnsi="Book Antiqua"/>
        </w:rPr>
        <w:t>. (Mwanzo 9:18,19).</w:t>
      </w:r>
    </w:p>
    <w:p w14:paraId="6112FD6B" w14:textId="77777777" w:rsidR="00BC05BF" w:rsidRPr="00BC05BF" w:rsidRDefault="00BC05BF" w:rsidP="00BC05BF">
      <w:pPr>
        <w:jc w:val="both"/>
        <w:rPr>
          <w:rFonts w:ascii="Book Antiqua" w:hAnsi="Book Antiqua"/>
          <w:b/>
          <w:bCs/>
        </w:rPr>
      </w:pPr>
      <w:r w:rsidRPr="00BC05BF">
        <w:rPr>
          <w:rFonts w:ascii="Book Antiqua" w:hAnsi="Book Antiqua"/>
          <w:b/>
          <w:bCs/>
        </w:rPr>
        <w:t>Zama ya Mababu</w:t>
      </w:r>
    </w:p>
    <w:p w14:paraId="3090E69C" w14:textId="77777777" w:rsidR="00BC05BF" w:rsidRPr="00BC05BF" w:rsidRDefault="00BC05BF" w:rsidP="00BC05BF">
      <w:pPr>
        <w:jc w:val="both"/>
        <w:rPr>
          <w:rFonts w:ascii="Book Antiqua" w:hAnsi="Book Antiqua"/>
        </w:rPr>
      </w:pPr>
      <w:r w:rsidRPr="00BC05BF">
        <w:rPr>
          <w:rFonts w:ascii="Book Antiqua" w:hAnsi="Book Antiqua"/>
        </w:rPr>
        <w:t>Hiki ni kipindi cha kuanzia gharika hadi kifo cha Yakobo, wakati ambapo Mungu alishughulika na watu binafsi na kufanya maagano nao. Wa kwanza kati ya wazee hao wa kale alikuwa Nuhu, akifuatiwa na Ibrahimu, Isaka, na hatimaye Yakobo.</w:t>
      </w:r>
    </w:p>
    <w:p w14:paraId="41EBC85C" w14:textId="77777777" w:rsidR="00BC05BF" w:rsidRPr="00BC05BF" w:rsidRDefault="00BC05BF" w:rsidP="00BC05BF">
      <w:pPr>
        <w:jc w:val="both"/>
        <w:rPr>
          <w:rFonts w:ascii="Book Antiqua" w:hAnsi="Book Antiqua"/>
        </w:rPr>
      </w:pPr>
      <w:r w:rsidRPr="00BC05BF">
        <w:rPr>
          <w:rFonts w:ascii="Book Antiqua" w:hAnsi="Book Antiqua"/>
        </w:rPr>
        <w:t xml:space="preserve">Mungu alifanya agano kwanza na Nuhu baada ya gharika (Mwanzo 9:9-11). Miaka mingi baadaye Mungu alishughulika na Abramu ambaye baadaye alibadilishwa jina na kuwa Ibrahimu. Akawa “Baba wa Imani” kwa imani yake kuu kuwa tayari kumtoa mwanawe </w:t>
      </w:r>
      <w:r w:rsidRPr="00BC05BF">
        <w:rPr>
          <w:rFonts w:ascii="Book Antiqua" w:hAnsi="Book Antiqua"/>
        </w:rPr>
        <w:lastRenderedPageBreak/>
        <w:t>mpendwa Isaka kuwa dhabihu kwa kutii amri ya Mungu (Mwanzo 22:1-3).</w:t>
      </w:r>
    </w:p>
    <w:p w14:paraId="0D725B86" w14:textId="77777777" w:rsidR="00BC05BF" w:rsidRPr="00BC05BF" w:rsidRDefault="00BC05BF" w:rsidP="00BC05BF">
      <w:pPr>
        <w:jc w:val="both"/>
        <w:rPr>
          <w:rFonts w:ascii="Book Antiqua" w:hAnsi="Book Antiqua"/>
        </w:rPr>
      </w:pPr>
      <w:r w:rsidRPr="00BC05BF">
        <w:rPr>
          <w:rFonts w:ascii="Book Antiqua" w:hAnsi="Book Antiqua"/>
        </w:rPr>
        <w:t>Je! Usuli(chimbuko) la Ibrahimu ilikuwa nini wakati Mungu alipomwita? Yoshua alisema: “</w:t>
      </w:r>
      <w:r w:rsidRPr="00BC05BF">
        <w:rPr>
          <w:rFonts w:ascii="Book Antiqua" w:hAnsi="Book Antiqua"/>
          <w:i/>
          <w:iCs/>
        </w:rPr>
        <w:t>Baba zenu hapo zamani walikaa ng'ambo ya Mto, maana Tera, baba yake Ibrahimu, naye ni baba yake Nahori; wakaitumikia miungu mingine</w:t>
      </w:r>
      <w:r w:rsidRPr="00BC05BF">
        <w:rPr>
          <w:rFonts w:ascii="Book Antiqua" w:hAnsi="Book Antiqua"/>
        </w:rPr>
        <w:t>” (Yoshua 24:2). Abrahamu aliishi kati ya waabudu sanamu. Mungu alimwambia atoke katika nchi yake na jamaa zake na aende katika nchi ambayo Mungu angemwonyesha. Mungu alimwambia Ibrahimu ikiwa angetii, angebarikiwa sana: “</w:t>
      </w:r>
      <w:r w:rsidRPr="00BC05BF">
        <w:rPr>
          <w:rFonts w:ascii="Book Antiqua" w:hAnsi="Book Antiqua"/>
          <w:i/>
          <w:iCs/>
        </w:rPr>
        <w:t>BWANA akamwambia Abramu, Toka wewe katika nchi yako, na jamaa zako, na nyumba ya baba yako, uende mpaka nchi nitakayokuonyesha; nitakufanya wewe kuwa taifa kubwa</w:t>
      </w:r>
      <w:r w:rsidRPr="00BC05BF">
        <w:rPr>
          <w:rFonts w:ascii="Book Antiqua" w:hAnsi="Book Antiqua"/>
        </w:rPr>
        <w:t>” (Mwanzo 12:1-3).</w:t>
      </w:r>
    </w:p>
    <w:p w14:paraId="772DDEF2" w14:textId="77777777" w:rsidR="00BC05BF" w:rsidRPr="00BC05BF" w:rsidRDefault="00BC05BF" w:rsidP="00BC05BF">
      <w:pPr>
        <w:jc w:val="both"/>
        <w:rPr>
          <w:rFonts w:ascii="Book Antiqua" w:hAnsi="Book Antiqua"/>
        </w:rPr>
      </w:pPr>
      <w:r w:rsidRPr="00BC05BF">
        <w:rPr>
          <w:rFonts w:ascii="Book Antiqua" w:hAnsi="Book Antiqua"/>
        </w:rPr>
        <w:t>Baada ya kifo cha Ibrahimu Mungu alishughulika na mwanawe Isaka, na baadaye Yakobo, mwana wa Isaka, ambaye alikuja kuwa baba wa taifa la Israeli la makabila kumi na mawili. Habari zaidi kuhusu wazee hao wa kale zimeandikwa katika Mwanzo, kitabu cha kwanza cha Biblia.</w:t>
      </w:r>
    </w:p>
    <w:p w14:paraId="35CEDDC1" w14:textId="77777777" w:rsidR="00BC05BF" w:rsidRPr="00BC05BF" w:rsidRDefault="00BC05BF" w:rsidP="00BC05BF">
      <w:pPr>
        <w:jc w:val="both"/>
        <w:rPr>
          <w:rFonts w:ascii="Book Antiqua" w:hAnsi="Book Antiqua"/>
          <w:b/>
          <w:bCs/>
        </w:rPr>
      </w:pPr>
      <w:r w:rsidRPr="00BC05BF">
        <w:rPr>
          <w:rFonts w:ascii="Book Antiqua" w:hAnsi="Book Antiqua"/>
          <w:b/>
          <w:bCs/>
        </w:rPr>
        <w:t>Zama ya Kiyahudi</w:t>
      </w:r>
    </w:p>
    <w:p w14:paraId="5C1E080F" w14:textId="77777777" w:rsidR="00BC05BF" w:rsidRPr="00BC05BF" w:rsidRDefault="00BC05BF" w:rsidP="00BC05BF">
      <w:pPr>
        <w:jc w:val="both"/>
        <w:rPr>
          <w:rFonts w:ascii="Book Antiqua" w:hAnsi="Book Antiqua"/>
        </w:rPr>
      </w:pPr>
      <w:r w:rsidRPr="00BC05BF">
        <w:rPr>
          <w:rFonts w:ascii="Book Antiqua" w:hAnsi="Book Antiqua"/>
        </w:rPr>
        <w:t>Kipindi hiki kilianza na kifo cha Yakobo, babu wa mwisho. Kisha Mungu akaanza kushughulika na wazao wa wana kumi na wawili wa Yakobo, taifa lililokuja kuitwa “Israeli.” “</w:t>
      </w:r>
      <w:r w:rsidRPr="00BC05BF">
        <w:rPr>
          <w:rFonts w:ascii="Book Antiqua" w:hAnsi="Book Antiqua"/>
          <w:i/>
          <w:iCs/>
        </w:rPr>
        <w:t>Ninyi peke yenu niliowajua katika jamaa zote za dunia</w:t>
      </w:r>
      <w:r w:rsidRPr="00BC05BF">
        <w:rPr>
          <w:rFonts w:ascii="Book Antiqua" w:hAnsi="Book Antiqua"/>
        </w:rPr>
        <w:t>” ( Amosi 3:2 ). Mungu aliita taifa la Israeli “watu wangu” (Kutoka 3:10).</w:t>
      </w:r>
    </w:p>
    <w:p w14:paraId="07280437" w14:textId="77777777" w:rsidR="00BC05BF" w:rsidRPr="00BC05BF" w:rsidRDefault="00BC05BF" w:rsidP="00BC05BF">
      <w:pPr>
        <w:jc w:val="both"/>
        <w:rPr>
          <w:rFonts w:ascii="Book Antiqua" w:hAnsi="Book Antiqua"/>
        </w:rPr>
      </w:pPr>
      <w:r w:rsidRPr="00BC05BF">
        <w:rPr>
          <w:rFonts w:ascii="Book Antiqua" w:hAnsi="Book Antiqua"/>
        </w:rPr>
        <w:t>Zama hii ya Kiyahudi ilichukua zaidi ya miaka 1,800. Katika kipindi hiki Israeli wakawa watumwa huko Misri; hatimaye Mungu aliwakomboa kutoka katika utumwa wa Farao. Ukombozi huo umeandikwa kwa undani katika Kutoka, kitabu cha pili cha Biblia.</w:t>
      </w:r>
    </w:p>
    <w:p w14:paraId="25366083" w14:textId="77777777" w:rsidR="00BC05BF" w:rsidRPr="00BC05BF" w:rsidRDefault="00BC05BF" w:rsidP="00BC05BF">
      <w:pPr>
        <w:jc w:val="both"/>
        <w:rPr>
          <w:rFonts w:ascii="Book Antiqua" w:hAnsi="Book Antiqua"/>
        </w:rPr>
      </w:pPr>
      <w:r w:rsidRPr="00BC05BF">
        <w:rPr>
          <w:rFonts w:ascii="Book Antiqua" w:hAnsi="Book Antiqua"/>
        </w:rPr>
        <w:lastRenderedPageBreak/>
        <w:t>Baada ya Mungu kuwaleta Waisraeli katika “nchi ya ahadi” ya Kanaani aliendelea kuwaongoza na kuwafundisha kwa kuwainua manabii wengi walionena na kuandika maneno ya Mungu kama tulivyo navyo katika Vitabu vya Manabii—kuanzia Isaya hadi kitabu cha mwisho cha Agano la Kale, Malaki.</w:t>
      </w:r>
    </w:p>
    <w:p w14:paraId="322153B6" w14:textId="77777777" w:rsidR="00BC05BF" w:rsidRPr="00BC05BF" w:rsidRDefault="00BC05BF" w:rsidP="00BC05BF">
      <w:pPr>
        <w:jc w:val="both"/>
        <w:rPr>
          <w:rFonts w:ascii="Book Antiqua" w:hAnsi="Book Antiqua"/>
        </w:rPr>
      </w:pPr>
      <w:r w:rsidRPr="00BC05BF">
        <w:rPr>
          <w:rFonts w:ascii="Book Antiqua" w:hAnsi="Book Antiqua"/>
        </w:rPr>
        <w:t>Wakati wa Zama ya Kiyahudi, Mungu kupitia Musa aliwapa Israeli sheria yake ya Kimungu (Kutoka 24:12). Ilijumuisha amri kumi na mamia ya sheria zinazoshughulikia masuala yote ya maisha ya kila siku. Sheria hizi zimeandikwa kwa kina katika vitabu vya Mambo ya Walawi na Kumbukumbu la Torati.</w:t>
      </w:r>
    </w:p>
    <w:p w14:paraId="439549F4" w14:textId="77777777" w:rsidR="00BC05BF" w:rsidRPr="00BC05BF" w:rsidRDefault="00BC05BF" w:rsidP="00BC05BF">
      <w:pPr>
        <w:jc w:val="both"/>
        <w:rPr>
          <w:rFonts w:ascii="Book Antiqua" w:hAnsi="Book Antiqua"/>
        </w:rPr>
      </w:pPr>
      <w:r w:rsidRPr="00BC05BF">
        <w:rPr>
          <w:rFonts w:ascii="Book Antiqua" w:hAnsi="Book Antiqua"/>
        </w:rPr>
        <w:t>Hatimaye katika Israeli na “chini ya sheria” mwana wa Mungu, Yesu, alizaliwa: “</w:t>
      </w:r>
      <w:r w:rsidRPr="00BC05BF">
        <w:rPr>
          <w:rFonts w:ascii="Book Antiqua" w:hAnsi="Book Antiqua"/>
          <w:i/>
          <w:iCs/>
        </w:rPr>
        <w:t>Hata ulipowadia utimilifu wa wakati, Mungu alimtuma Mwanawe aliyezaliwa na mwanamke, aliyezaliwa chini ya sheria</w:t>
      </w:r>
      <w:r w:rsidRPr="00BC05BF">
        <w:rPr>
          <w:rFonts w:ascii="Book Antiqua" w:hAnsi="Book Antiqua"/>
        </w:rPr>
        <w:t>” ( Wagalatia 4:4 ). Ni baraka kubwa iliyoje na isiyo na kipimo kwa Wayahudi!. Lakini tunaona kwamba Wayahudi hawakumtambua Yesu kuwa “Mwana wa Mungu” na kwa ujumla walimkataa. Zama ya Kiyahudi iliisha kwa maneno haya ya Yesu: "</w:t>
      </w:r>
      <w:r w:rsidRPr="00BC05BF">
        <w:rPr>
          <w:rFonts w:ascii="Book Antiqua" w:hAnsi="Book Antiqua"/>
          <w:i/>
          <w:iCs/>
        </w:rPr>
        <w:t>Tazama, nyumba yenu mmeachiwa hali ya ukiwa</w:t>
      </w:r>
      <w:r w:rsidRPr="00BC05BF">
        <w:rPr>
          <w:rFonts w:ascii="Book Antiqua" w:hAnsi="Book Antiqua"/>
        </w:rPr>
        <w:t>" (Mathayo 23:38). “Nyumba” iliyokuwa ya baraka wakati wa Zama ya Kiyahudi sasa ikatangazwa kuwa “ukiwa.”</w:t>
      </w:r>
    </w:p>
    <w:p w14:paraId="5142F181" w14:textId="77777777" w:rsidR="00BC05BF" w:rsidRPr="00BC05BF" w:rsidRDefault="00BC05BF" w:rsidP="00BC05BF">
      <w:pPr>
        <w:jc w:val="both"/>
        <w:rPr>
          <w:rFonts w:ascii="Book Antiqua" w:hAnsi="Book Antiqua"/>
          <w:b/>
          <w:bCs/>
        </w:rPr>
      </w:pPr>
      <w:r w:rsidRPr="00BC05BF">
        <w:rPr>
          <w:rFonts w:ascii="Book Antiqua" w:hAnsi="Book Antiqua"/>
          <w:b/>
          <w:bCs/>
        </w:rPr>
        <w:t>Zama ya Injili</w:t>
      </w:r>
    </w:p>
    <w:p w14:paraId="1037AFDE" w14:textId="77777777" w:rsidR="00BC05BF" w:rsidRPr="00BC05BF" w:rsidRDefault="00BC05BF" w:rsidP="00BC05BF">
      <w:pPr>
        <w:jc w:val="both"/>
        <w:rPr>
          <w:rFonts w:ascii="Book Antiqua" w:hAnsi="Book Antiqua"/>
        </w:rPr>
      </w:pPr>
      <w:r w:rsidRPr="00BC05BF">
        <w:rPr>
          <w:rFonts w:ascii="Book Antiqua" w:hAnsi="Book Antiqua"/>
        </w:rPr>
        <w:t>“Zama” ya tatu na ya mwisho au kipindi cha wakati ndani ya Ulimwengu wa Pili kinaitwa “Zama ya Injili” au “Zama ya Kikristo.” Tunasoma: “</w:t>
      </w:r>
      <w:r w:rsidRPr="00BC05BF">
        <w:rPr>
          <w:rFonts w:ascii="Book Antiqua" w:hAnsi="Book Antiqua"/>
          <w:i/>
          <w:iCs/>
        </w:rPr>
        <w:t>Sawasawa na Injili yangu, na kuhubiriwa kwake Yesu Kristo, sawasawa na ufunuo wa ile siri iliyofichwa tangu mwanzo wa ulimwengu</w:t>
      </w:r>
      <w:r w:rsidRPr="00BC05BF">
        <w:rPr>
          <w:rFonts w:ascii="Book Antiqua" w:hAnsi="Book Antiqua"/>
        </w:rPr>
        <w:t>” (Warumi 16:25,26).</w:t>
      </w:r>
    </w:p>
    <w:p w14:paraId="43628E7F" w14:textId="77777777" w:rsidR="00BC05BF" w:rsidRPr="00BC05BF" w:rsidRDefault="00BC05BF" w:rsidP="00BC05BF">
      <w:pPr>
        <w:jc w:val="both"/>
        <w:rPr>
          <w:rFonts w:ascii="Book Antiqua" w:hAnsi="Book Antiqua"/>
        </w:rPr>
      </w:pPr>
      <w:r w:rsidRPr="00BC05BF">
        <w:rPr>
          <w:rFonts w:ascii="Book Antiqua" w:hAnsi="Book Antiqua"/>
        </w:rPr>
        <w:t>Katika “Zama hii ya Kikristo” “mahubiri ya Yesu Kristo” yanatokea na kupitia kwayo siri inafunuliwa: “</w:t>
      </w:r>
      <w:r w:rsidRPr="00BC05BF">
        <w:rPr>
          <w:rFonts w:ascii="Book Antiqua" w:hAnsi="Book Antiqua"/>
          <w:i/>
          <w:iCs/>
        </w:rPr>
        <w:t xml:space="preserve">Siri hiyo hawakujulishwa wanadamu </w:t>
      </w:r>
      <w:r w:rsidRPr="00BC05BF">
        <w:rPr>
          <w:rFonts w:ascii="Book Antiqua" w:hAnsi="Book Antiqua"/>
          <w:i/>
          <w:iCs/>
        </w:rPr>
        <w:lastRenderedPageBreak/>
        <w:t>katika vizazi vingine; ya kwamba Mataifa ni warithi pamoja nasi wa urithi mmoja, na wa mwili mmoja</w:t>
      </w:r>
      <w:r w:rsidRPr="00BC05BF">
        <w:rPr>
          <w:rFonts w:ascii="Book Antiqua" w:hAnsi="Book Antiqua"/>
        </w:rPr>
        <w:t>” (Waefeso 3:5,6). “Siri” hiyo ni uteuzi wa mwili mmoja wa Kristo (Waefeso 4:4) kutoka kwa Wayahudi na Watu wa mataifa—kanisa la Yesu Kristo (Mathayo 16:18).</w:t>
      </w:r>
    </w:p>
    <w:p w14:paraId="3701767A" w14:textId="77777777" w:rsidR="00BC05BF" w:rsidRPr="00BC05BF" w:rsidRDefault="00BC05BF" w:rsidP="00BC05BF">
      <w:pPr>
        <w:jc w:val="both"/>
        <w:rPr>
          <w:rFonts w:ascii="Book Antiqua" w:hAnsi="Book Antiqua"/>
        </w:rPr>
      </w:pPr>
      <w:r w:rsidRPr="00BC05BF">
        <w:rPr>
          <w:rFonts w:ascii="Book Antiqua" w:hAnsi="Book Antiqua"/>
        </w:rPr>
        <w:t>Kwa ukomo wa Zama ya Injili, Ulimwengu wa Pili nao unafikia ukomo: “</w:t>
      </w:r>
      <w:r w:rsidRPr="00BC05BF">
        <w:rPr>
          <w:rFonts w:ascii="Book Antiqua" w:hAnsi="Book Antiqua"/>
          <w:i/>
          <w:iCs/>
        </w:rPr>
        <w:t xml:space="preserve">Mbingu za sasa na nchi zimewekwa akiba kwa </w:t>
      </w:r>
      <w:r w:rsidRPr="00BC05BF">
        <w:rPr>
          <w:rFonts w:ascii="Book Antiqua" w:hAnsi="Book Antiqua"/>
          <w:b/>
          <w:i/>
          <w:iCs/>
        </w:rPr>
        <w:t xml:space="preserve">moto kwa neno lilo hilo, zikilindwa hata </w:t>
      </w:r>
      <w:r w:rsidRPr="00BC05BF">
        <w:rPr>
          <w:rFonts w:ascii="Book Antiqua" w:hAnsi="Book Antiqua"/>
          <w:i/>
          <w:iCs/>
        </w:rPr>
        <w:t>siku ya hukumu na ya kuangamia kwao wasiomcha Mungu. … Lakini siku ya Bwana itakuja kama mwivi; katika siku hiyo mbingu zitatoweka kwa mshindo mkuu, na elementi</w:t>
      </w:r>
      <w:r w:rsidRPr="00BC05BF">
        <w:rPr>
          <w:rFonts w:ascii="Book Antiqua" w:hAnsi="Book Antiqua"/>
          <w:b/>
          <w:i/>
          <w:iCs/>
        </w:rPr>
        <w:t xml:space="preserve"> zitaunguzwa </w:t>
      </w:r>
      <w:r w:rsidRPr="00BC05BF">
        <w:rPr>
          <w:rFonts w:ascii="Book Antiqua" w:hAnsi="Book Antiqua"/>
          <w:i/>
          <w:iCs/>
        </w:rPr>
        <w:t>na kuyeyuka , na nchi na matendo yaliyomo ndani yake yatateketea</w:t>
      </w:r>
      <w:r w:rsidRPr="00BC05BF">
        <w:rPr>
          <w:rFonts w:ascii="Book Antiqua" w:hAnsi="Book Antiqua"/>
        </w:rPr>
        <w:t>. ( 2 Petro 3:7, 10 ).</w:t>
      </w:r>
    </w:p>
    <w:p w14:paraId="4E2B0614" w14:textId="77777777" w:rsidR="00BC05BF" w:rsidRPr="00BC05BF" w:rsidRDefault="00BC05BF" w:rsidP="00BC05BF">
      <w:pPr>
        <w:jc w:val="both"/>
        <w:rPr>
          <w:rFonts w:ascii="Book Antiqua" w:hAnsi="Book Antiqua"/>
        </w:rPr>
      </w:pPr>
      <w:r w:rsidRPr="00BC05BF">
        <w:rPr>
          <w:rFonts w:ascii="Book Antiqua" w:hAnsi="Book Antiqua"/>
        </w:rPr>
        <w:t xml:space="preserve">Petro anazungumza juu ya uharibifu wa Ulimwengu huu wa Pili kwa “moto.” Je, huu ni moto halisi kama ilivyokuwa mafuriko ya maji yaliyokomesha Ulimwengu wa Kwanza? Anasema: “Nchi pia na </w:t>
      </w:r>
      <w:r w:rsidRPr="00BC05BF">
        <w:rPr>
          <w:rFonts w:ascii="Book Antiqua" w:hAnsi="Book Antiqua"/>
          <w:b/>
        </w:rPr>
        <w:t xml:space="preserve">matendo </w:t>
      </w:r>
      <w:r w:rsidRPr="00BC05BF">
        <w:rPr>
          <w:rFonts w:ascii="Book Antiqua" w:hAnsi="Book Antiqua"/>
        </w:rPr>
        <w:t>yaliyomo ndani yake yatateketezwa.” Matendo maovu ya “dunia” hii ni uongo, ufisadi, wizi, udanganyifu, ubinafsi, na kadhalika. “Matendo” hayo yawezaje kuchomwa kwa moto halisi? Hayawezi kushika moto. "Moto" unaokomesha Ulimwengu wa Pili sio moto halisi.</w:t>
      </w:r>
    </w:p>
    <w:p w14:paraId="63950C59" w14:textId="77777777" w:rsidR="00BC05BF" w:rsidRPr="00BC05BF" w:rsidRDefault="00BC05BF" w:rsidP="00BC05BF">
      <w:pPr>
        <w:jc w:val="both"/>
        <w:rPr>
          <w:rFonts w:ascii="Book Antiqua" w:hAnsi="Book Antiqua"/>
        </w:rPr>
      </w:pPr>
      <w:r w:rsidRPr="00BC05BF">
        <w:rPr>
          <w:rFonts w:ascii="Book Antiqua" w:hAnsi="Book Antiqua"/>
        </w:rPr>
        <w:t>“Elementi” ambazo “huyeyuka” hurejelea vipande vya “dunia” vinavyounda mifumo ya kibinadamu inayoonekana: kisiasa, kiuchumi, kidini, na kijamii. Yote yatatengana ("yeyuka") na hayatakuwa tena, kama vile mshumaa unavyoyeyuka na kutoweka.</w:t>
      </w:r>
    </w:p>
    <w:p w14:paraId="68079F6D" w14:textId="77777777" w:rsidR="00BC05BF" w:rsidRPr="00BC05BF" w:rsidRDefault="00BC05BF" w:rsidP="00BC05BF">
      <w:pPr>
        <w:jc w:val="both"/>
        <w:rPr>
          <w:rFonts w:ascii="Book Antiqua" w:hAnsi="Book Antiqua"/>
        </w:rPr>
      </w:pPr>
      <w:r w:rsidRPr="00BC05BF">
        <w:rPr>
          <w:rFonts w:ascii="Book Antiqua" w:hAnsi="Book Antiqua"/>
        </w:rPr>
        <w:t>Mungu kupitia Nabii Sefania anasema: “</w:t>
      </w:r>
      <w:r w:rsidRPr="00BC05BF">
        <w:rPr>
          <w:rFonts w:ascii="Book Antiqua" w:hAnsi="Book Antiqua"/>
          <w:i/>
          <w:iCs/>
        </w:rPr>
        <w:t>Basi ningojeni, asema Bwana, hata siku ile nitakapoondoka kuteka mateka; maana nimeazimia kuwakusanya mataifa, ili nizikutanishe falme, nipate kuwamwagia ghadhabu yangu; naam, ukali wote wa hasira yangu; kwa maana dunia yote itateketezwa kwa moto wa wivu wangu</w:t>
      </w:r>
      <w:r w:rsidRPr="00BC05BF">
        <w:rPr>
          <w:rFonts w:ascii="Book Antiqua" w:hAnsi="Book Antiqua"/>
        </w:rPr>
        <w:t>” (Sefania 3:8).</w:t>
      </w:r>
    </w:p>
    <w:p w14:paraId="077C046C" w14:textId="77777777" w:rsidR="00BC05BF" w:rsidRPr="00BC05BF" w:rsidRDefault="00BC05BF" w:rsidP="00BC05BF">
      <w:pPr>
        <w:jc w:val="both"/>
        <w:rPr>
          <w:rFonts w:ascii="Book Antiqua" w:hAnsi="Book Antiqua"/>
        </w:rPr>
      </w:pPr>
      <w:r w:rsidRPr="00BC05BF">
        <w:rPr>
          <w:rFonts w:ascii="Book Antiqua" w:hAnsi="Book Antiqua"/>
        </w:rPr>
        <w:lastRenderedPageBreak/>
        <w:t>“Moto” ni ishara ya hasira ya haki ya Mungu na hukumu dhidi ya mifumo miovu inayounda “dunia” huku watu wa dunia wakijifunza mafundisho makuu: “</w:t>
      </w:r>
      <w:r w:rsidRPr="00BC05BF">
        <w:rPr>
          <w:rFonts w:ascii="Book Antiqua" w:hAnsi="Book Antiqua"/>
          <w:i/>
          <w:iCs/>
        </w:rPr>
        <w:t>Maana hukumu(moto) zako zikiwapo duniani, Watu wakaao duniani hujifunza haki</w:t>
      </w:r>
      <w:r w:rsidRPr="00BC05BF">
        <w:rPr>
          <w:rFonts w:ascii="Book Antiqua" w:hAnsi="Book Antiqua"/>
        </w:rPr>
        <w:t>” (Isaya 26:9).</w:t>
      </w:r>
    </w:p>
    <w:p w14:paraId="3BC26552" w14:textId="77777777" w:rsidR="00BC05BF" w:rsidRPr="00BC05BF" w:rsidRDefault="00BC05BF" w:rsidP="00BC05BF">
      <w:pPr>
        <w:jc w:val="both"/>
        <w:rPr>
          <w:rFonts w:ascii="Book Antiqua" w:hAnsi="Book Antiqua"/>
        </w:rPr>
      </w:pPr>
      <w:r w:rsidRPr="00BC05BF">
        <w:rPr>
          <w:rFonts w:ascii="Book Antiqua" w:hAnsi="Book Antiqua"/>
        </w:rPr>
        <w:t>Yesu alitumia msemo tofauti huhusu “moto” huu: “</w:t>
      </w:r>
      <w:r w:rsidRPr="00BC05BF">
        <w:rPr>
          <w:rFonts w:ascii="Book Antiqua" w:hAnsi="Book Antiqua"/>
          <w:i/>
          <w:iCs/>
        </w:rPr>
        <w:t xml:space="preserve">Kwa maana wakati huo kutakuwa na </w:t>
      </w:r>
      <w:r w:rsidRPr="00BC05BF">
        <w:rPr>
          <w:rFonts w:ascii="Book Antiqua" w:hAnsi="Book Antiqua"/>
          <w:b/>
          <w:i/>
          <w:iCs/>
        </w:rPr>
        <w:t xml:space="preserve">dhiki kubwa ambayo haijatokea </w:t>
      </w:r>
      <w:r w:rsidRPr="00BC05BF">
        <w:rPr>
          <w:rFonts w:ascii="Book Antiqua" w:hAnsi="Book Antiqua"/>
          <w:i/>
          <w:iCs/>
        </w:rPr>
        <w:t>namna yake tangu mwanzo wa ulimwengu, na kama siku hizo zisingefupizwa, hapangekuwa na mtu yeyote atakayeokolewa</w:t>
      </w:r>
      <w:r w:rsidRPr="00BC05BF">
        <w:rPr>
          <w:rFonts w:ascii="Book Antiqua" w:hAnsi="Book Antiqua"/>
        </w:rPr>
        <w:t xml:space="preserve">” ( Mathayo 24:21, 22 ) </w:t>
      </w:r>
    </w:p>
    <w:p w14:paraId="2BB5DC92" w14:textId="77777777" w:rsidR="00BC05BF" w:rsidRPr="00BC05BF" w:rsidRDefault="00BC05BF" w:rsidP="00BC05BF">
      <w:pPr>
        <w:jc w:val="both"/>
        <w:rPr>
          <w:rFonts w:ascii="Book Antiqua" w:hAnsi="Book Antiqua"/>
        </w:rPr>
      </w:pPr>
      <w:r w:rsidRPr="00BC05BF">
        <w:rPr>
          <w:rFonts w:ascii="Book Antiqua" w:hAnsi="Book Antiqua"/>
        </w:rPr>
        <w:t>Hukumu kuu juu ya mifumo miovu na uharibifu wake unafananishwa na “moto.” Wengi watasalimika dhidi ya mwisho huu wenye uharibifu wa Ulimwengu wa Pili kwa maana tunasoma: “</w:t>
      </w:r>
      <w:r w:rsidRPr="00BC05BF">
        <w:rPr>
          <w:rFonts w:ascii="Book Antiqua" w:hAnsi="Book Antiqua"/>
          <w:i/>
          <w:iCs/>
        </w:rPr>
        <w:t>Itakuwa ya kwamba kila mtu aliyesalia wa mataifa yote waliokuja kupigana na Yerusalemu atakwea.....</w:t>
      </w:r>
      <w:r w:rsidRPr="00BC05BF">
        <w:rPr>
          <w:rFonts w:ascii="Book Antiqua" w:hAnsi="Book Antiqua"/>
        </w:rPr>
        <w:t xml:space="preserve">” ( Zekaria 14:16 ). </w:t>
      </w:r>
    </w:p>
    <w:p w14:paraId="7ADBA873" w14:textId="77777777" w:rsidR="00BC05BF" w:rsidRPr="00BC05BF" w:rsidRDefault="00BC05BF" w:rsidP="00BC05BF">
      <w:pPr>
        <w:jc w:val="both"/>
        <w:rPr>
          <w:rFonts w:ascii="Book Antiqua" w:hAnsi="Book Antiqua"/>
          <w:b/>
          <w:bCs/>
        </w:rPr>
      </w:pPr>
      <w:r w:rsidRPr="00BC05BF">
        <w:rPr>
          <w:rFonts w:ascii="Book Antiqua" w:hAnsi="Book Antiqua"/>
          <w:b/>
          <w:bCs/>
        </w:rPr>
        <w:t>Ulimwengu wa Tatu</w:t>
      </w:r>
    </w:p>
    <w:p w14:paraId="57DA34B1" w14:textId="77777777" w:rsidR="00BC05BF" w:rsidRPr="00BC05BF" w:rsidRDefault="00BC05BF" w:rsidP="00BC05BF">
      <w:pPr>
        <w:jc w:val="both"/>
        <w:rPr>
          <w:rFonts w:ascii="Book Antiqua" w:hAnsi="Book Antiqua"/>
        </w:rPr>
      </w:pPr>
      <w:r w:rsidRPr="00BC05BF">
        <w:rPr>
          <w:rFonts w:ascii="Book Antiqua" w:hAnsi="Book Antiqua"/>
        </w:rPr>
        <w:t xml:space="preserve">Mwisho wa Ulimwengu wa Pili unapelekea kwenye Ulimwengu wa Tatu mtukufu, “mbingu mpya na nchi mpya, ambayo haki yakaa ndani yake” (2 Petro 3:13). “Mbingu” hurejelea utawala mpya, </w:t>
      </w:r>
      <w:r w:rsidRPr="00BC05BF">
        <w:rPr>
          <w:rFonts w:ascii="Book Antiqua" w:hAnsi="Book Antiqua"/>
          <w:b/>
        </w:rPr>
        <w:t>usioonekana</w:t>
      </w:r>
      <w:r w:rsidRPr="00BC05BF">
        <w:rPr>
          <w:rFonts w:ascii="Book Antiqua" w:hAnsi="Book Antiqua"/>
        </w:rPr>
        <w:t xml:space="preserve">, wa kiroho au udhibiti wa mambo ya dunia. “Dunia” inarejelea utawala mpya </w:t>
      </w:r>
      <w:r w:rsidRPr="00BC05BF">
        <w:rPr>
          <w:rFonts w:ascii="Book Antiqua" w:hAnsi="Book Antiqua"/>
          <w:b/>
        </w:rPr>
        <w:t xml:space="preserve">unaoonekana </w:t>
      </w:r>
      <w:r w:rsidRPr="00BC05BF">
        <w:rPr>
          <w:rFonts w:ascii="Book Antiqua" w:hAnsi="Book Antiqua"/>
        </w:rPr>
        <w:t>wa kibinadamu au udhibiti wa mambo ya dunia. Tawala zote mbili zinapaswa kuwa "zenye haki" tofauti na utawala wa Ulimwengu wa Kwanza na wa Pili.</w:t>
      </w:r>
    </w:p>
    <w:p w14:paraId="69246050" w14:textId="77777777" w:rsidR="00BC05BF" w:rsidRPr="00BC05BF" w:rsidRDefault="00BC05BF" w:rsidP="00BC05BF">
      <w:pPr>
        <w:jc w:val="both"/>
        <w:rPr>
          <w:rFonts w:ascii="Book Antiqua" w:hAnsi="Book Antiqua"/>
        </w:rPr>
      </w:pPr>
      <w:r w:rsidRPr="00BC05BF">
        <w:rPr>
          <w:rFonts w:ascii="Book Antiqua" w:hAnsi="Book Antiqua"/>
        </w:rPr>
        <w:t>Biblia inatuambia ni nani anayetawala Ulimwengu huu wa Tatu: “</w:t>
      </w:r>
      <w:r w:rsidRPr="00BC05BF">
        <w:rPr>
          <w:rFonts w:ascii="Book Antiqua" w:hAnsi="Book Antiqua"/>
          <w:i/>
          <w:iCs/>
        </w:rPr>
        <w:t>Nao wakaishi na kutawala pamoja na Kristo miaka elfu. … watakuwa makuhani wa Mungu na wa Kristo, nao watatawala pamoja naye miaka elfu</w:t>
      </w:r>
      <w:r w:rsidRPr="00BC05BF">
        <w:rPr>
          <w:rFonts w:ascii="Book Antiqua" w:hAnsi="Book Antiqua"/>
        </w:rPr>
        <w:t>” (Ufunuo 20:4,6). Bwana wetu Yesu Kristo pamoja na mwili wake kanisa watatawala kwa miaka 1,000. Huu utakuwa utimizo wa sala ile inayojulikana sana: “</w:t>
      </w:r>
      <w:r w:rsidRPr="00BC05BF">
        <w:rPr>
          <w:rFonts w:ascii="Book Antiqua" w:hAnsi="Book Antiqua"/>
          <w:i/>
          <w:iCs/>
        </w:rPr>
        <w:t>Ufalme wako uje, Mapenzi yako yafanyike hapa duniani kama huko mbinguni</w:t>
      </w:r>
      <w:r w:rsidRPr="00BC05BF">
        <w:rPr>
          <w:rFonts w:ascii="Book Antiqua" w:hAnsi="Book Antiqua"/>
        </w:rPr>
        <w:t>” (Mathayo 6:10).</w:t>
      </w:r>
    </w:p>
    <w:p w14:paraId="338FBA20" w14:textId="77777777" w:rsidR="00BC05BF" w:rsidRPr="00BC05BF" w:rsidRDefault="00BC05BF" w:rsidP="00BC05BF">
      <w:pPr>
        <w:jc w:val="both"/>
        <w:rPr>
          <w:rFonts w:ascii="Book Antiqua" w:hAnsi="Book Antiqua"/>
          <w:b/>
          <w:bCs/>
        </w:rPr>
      </w:pPr>
      <w:r w:rsidRPr="00BC05BF">
        <w:rPr>
          <w:rFonts w:ascii="Book Antiqua" w:hAnsi="Book Antiqua"/>
        </w:rPr>
        <w:lastRenderedPageBreak/>
        <w:t>Wakati huu pia utatimiza ahadi iliyotolewa kwa wote wanaoteseka kwa uaminifu wanapotembea katika nyayo za Yesu: “</w:t>
      </w:r>
      <w:r w:rsidRPr="00BC05BF">
        <w:rPr>
          <w:rFonts w:ascii="Book Antiqua" w:hAnsi="Book Antiqua"/>
          <w:i/>
          <w:iCs/>
        </w:rPr>
        <w:t>Tukiteswa pamoja naye, tutatawala pamoja naye</w:t>
      </w:r>
      <w:r w:rsidRPr="00BC05BF">
        <w:rPr>
          <w:rFonts w:ascii="Book Antiqua" w:hAnsi="Book Antiqua"/>
        </w:rPr>
        <w:t xml:space="preserve">” ( 2 Timotheo 2:12 ). “Kutawala” pamoja na Kristo kutakuwa katika Ulimwengu wa Tatu kwa miaka elfu moja. </w:t>
      </w:r>
      <w:r w:rsidRPr="00BC05BF">
        <w:rPr>
          <w:rFonts w:ascii="Book Antiqua" w:hAnsi="Book Antiqua"/>
          <w:b/>
          <w:bCs/>
        </w:rPr>
        <w:t>Mwanzo wa Ulimwengu huu wa Tatu unaingiliana na mwisho wa Ulimwengu wa Pili.</w:t>
      </w:r>
    </w:p>
    <w:p w14:paraId="2BE42808" w14:textId="77777777" w:rsidR="00BC05BF" w:rsidRPr="00BC05BF" w:rsidRDefault="00BC05BF" w:rsidP="00BC05BF">
      <w:pPr>
        <w:jc w:val="both"/>
        <w:rPr>
          <w:rFonts w:ascii="Book Antiqua" w:hAnsi="Book Antiqua"/>
        </w:rPr>
      </w:pPr>
      <w:r w:rsidRPr="00BC05BF">
        <w:rPr>
          <w:rFonts w:ascii="Book Antiqua" w:hAnsi="Book Antiqua"/>
        </w:rPr>
        <w:t>Hivyo hata ule "moto" ambao "unawaka" na kuteketeza Ulimwengu wa Pili ambao ni mwisho wa ulimwengu wa pili, pia ni mwanzo wa Ulimwengu wa Tatu. Sio "moto" halisi lakini katika lugha ya ishara(picha) unaoonyesha uharibifu kamili wa utaratibu uliopo sasa wa uovu pamoja na mifumo yake: "</w:t>
      </w:r>
      <w:r w:rsidRPr="00BC05BF">
        <w:rPr>
          <w:rFonts w:ascii="Book Antiqua" w:hAnsi="Book Antiqua"/>
          <w:i/>
          <w:iCs/>
        </w:rPr>
        <w:t>Kwa maana namna ya dunia hii inapita</w:t>
      </w:r>
      <w:r w:rsidRPr="00BC05BF">
        <w:rPr>
          <w:rFonts w:ascii="Book Antiqua" w:hAnsi="Book Antiqua"/>
        </w:rPr>
        <w:t xml:space="preserve"> " (1 Wakorintho 7:31).</w:t>
      </w:r>
    </w:p>
    <w:p w14:paraId="6AE07C8B" w14:textId="77777777" w:rsidR="00BC05BF" w:rsidRPr="00BC05BF" w:rsidRDefault="00BC05BF" w:rsidP="00BC05BF">
      <w:pPr>
        <w:jc w:val="both"/>
        <w:rPr>
          <w:rFonts w:ascii="Book Antiqua" w:hAnsi="Book Antiqua"/>
        </w:rPr>
      </w:pPr>
      <w:r w:rsidRPr="00BC05BF">
        <w:rPr>
          <w:rFonts w:ascii="Book Antiqua" w:hAnsi="Book Antiqua"/>
        </w:rPr>
        <w:t>Kuhusu wakati huo na “moto” utakaoteketeza, Yakobo aliandika hivi: “</w:t>
      </w:r>
      <w:r w:rsidRPr="00BC05BF">
        <w:rPr>
          <w:rFonts w:ascii="Book Antiqua" w:hAnsi="Book Antiqua"/>
          <w:i/>
          <w:iCs/>
        </w:rPr>
        <w:t>Enyi matajiri, lieni na kuomboleza kwa ajili ya taabu zenu zitakazowapata. Utajiri wenu umeoza, na nguo zenu zimeliwa na nondo. Dhahabu yenu na fedha zenu zimekauka ; na kutu yake itakuwa ushahidi juu yenu, na itakula nyama yenu kama moto. Angalieni, ujira wa wakulima waliovuna mashamba yenu, ninyi mliozuiwa kwa hila, unalia; na vilio vyao waliovuna vimeingia masikioni mwa Bwana wa majeshi</w:t>
      </w:r>
      <w:r w:rsidRPr="00BC05BF">
        <w:rPr>
          <w:rFonts w:ascii="Book Antiqua" w:hAnsi="Book Antiqua"/>
        </w:rPr>
        <w:t>” (Yakobo 5:1-4).</w:t>
      </w:r>
    </w:p>
    <w:p w14:paraId="4116BED5" w14:textId="77777777" w:rsidR="00BC05BF" w:rsidRPr="00BC05BF" w:rsidRDefault="00BC05BF" w:rsidP="00BC05BF">
      <w:pPr>
        <w:jc w:val="both"/>
        <w:rPr>
          <w:rFonts w:ascii="Book Antiqua" w:hAnsi="Book Antiqua"/>
        </w:rPr>
      </w:pPr>
      <w:r w:rsidRPr="00BC05BF">
        <w:rPr>
          <w:rFonts w:ascii="Book Antiqua" w:hAnsi="Book Antiqua"/>
        </w:rPr>
        <w:t>Yakobo anazungumza juu ya “moto” huo kuwa unakuja juu ya matajiri katika vita kuu inayokuja ambayo itakuwa kati ya wabepari na wafanyakazi. Biblia inaita pambano hilo kuu kuwa “Har–Magedoni” (Ufunuo 16:16; Yoeli 3:14 ). Itakuwa duniani kote. Ezekieli anaelezea wakati huo: “</w:t>
      </w:r>
      <w:r w:rsidRPr="00BC05BF">
        <w:rPr>
          <w:rFonts w:ascii="Book Antiqua" w:hAnsi="Book Antiqua"/>
          <w:i/>
          <w:iCs/>
        </w:rPr>
        <w:t>Watatupa fedha zao katika njia kuu, na dhahabu yao itaondolewa; fedha yao na dhahabu yao hazitaweza kuwaokoa katika siku ya ghadhabu ya Bwana</w:t>
      </w:r>
      <w:r w:rsidRPr="00BC05BF">
        <w:rPr>
          <w:rFonts w:ascii="Book Antiqua" w:hAnsi="Book Antiqua"/>
        </w:rPr>
        <w:t>” ( Ezekieli 7:19 ) .</w:t>
      </w:r>
    </w:p>
    <w:p w14:paraId="20A3BF3B" w14:textId="77777777" w:rsidR="00BC05BF" w:rsidRPr="00BC05BF" w:rsidRDefault="00BC05BF" w:rsidP="00BC05BF">
      <w:pPr>
        <w:jc w:val="both"/>
        <w:rPr>
          <w:rFonts w:ascii="Book Antiqua" w:hAnsi="Book Antiqua"/>
        </w:rPr>
      </w:pPr>
      <w:r w:rsidRPr="00BC05BF">
        <w:rPr>
          <w:rFonts w:ascii="Book Antiqua" w:hAnsi="Book Antiqua"/>
        </w:rPr>
        <w:t>Ni hali ya kushangaza kama nini! Yesu alizungumza juu yake: “</w:t>
      </w:r>
      <w:r w:rsidRPr="00BC05BF">
        <w:rPr>
          <w:rFonts w:ascii="Book Antiqua" w:hAnsi="Book Antiqua"/>
          <w:i/>
          <w:iCs/>
        </w:rPr>
        <w:t>Kwa maana wakati huo kutakuwa na dhiki kubwa, ambayo haijatokea namna yake tangu mwanzo wa ulimwengu hata sasa, la, wala haitakuwapo kamwe</w:t>
      </w:r>
      <w:r w:rsidRPr="00BC05BF">
        <w:rPr>
          <w:rFonts w:ascii="Book Antiqua" w:hAnsi="Book Antiqua"/>
        </w:rPr>
        <w:t xml:space="preserve">” </w:t>
      </w:r>
      <w:r w:rsidRPr="00BC05BF">
        <w:rPr>
          <w:rFonts w:ascii="Book Antiqua" w:hAnsi="Book Antiqua"/>
        </w:rPr>
        <w:lastRenderedPageBreak/>
        <w:t xml:space="preserve">(Mathayo 24:21). Ni wakati wa “dhiki kuu” lakini kwa shukrani, sio wote </w:t>
      </w:r>
      <w:r w:rsidRPr="00BC05BF">
        <w:rPr>
          <w:rFonts w:ascii="Book Antiqua" w:hAnsi="Book Antiqua"/>
          <w:b/>
        </w:rPr>
        <w:t>hawataangamizwa</w:t>
      </w:r>
      <w:r w:rsidRPr="00BC05BF">
        <w:rPr>
          <w:rFonts w:ascii="Book Antiqua" w:hAnsi="Book Antiqua"/>
        </w:rPr>
        <w:t>: “</w:t>
      </w:r>
      <w:r w:rsidRPr="00BC05BF">
        <w:rPr>
          <w:rFonts w:ascii="Book Antiqua" w:hAnsi="Book Antiqua"/>
          <w:i/>
          <w:iCs/>
        </w:rPr>
        <w:t>Siku hizo zisingefupizwa, hapana mtu ambaye angeokolewa; lakini kwa ajili ya wateule siku hizo zitafupishwa</w:t>
      </w:r>
      <w:r w:rsidRPr="00BC05BF">
        <w:rPr>
          <w:rFonts w:ascii="Book Antiqua" w:hAnsi="Book Antiqua"/>
        </w:rPr>
        <w:t>” (Mathayo 24:22). “Mapambano” hayo ya kutisha yatakomeshwa na Mungu wakati mifumo yote itakapoharibiwa na wanadamu kunyenyekezwa. Lakini wengi watakuwa bado hai (taz. Zekaria 14:16).</w:t>
      </w:r>
    </w:p>
    <w:p w14:paraId="44EC09B5" w14:textId="77777777" w:rsidR="00BC05BF" w:rsidRPr="00BC05BF" w:rsidRDefault="00BC05BF" w:rsidP="00BC05BF">
      <w:pPr>
        <w:jc w:val="both"/>
        <w:rPr>
          <w:rFonts w:ascii="Book Antiqua" w:hAnsi="Book Antiqua"/>
        </w:rPr>
      </w:pPr>
      <w:r w:rsidRPr="00BC05BF">
        <w:rPr>
          <w:rFonts w:ascii="Book Antiqua" w:hAnsi="Book Antiqua"/>
        </w:rPr>
        <w:t>Mapinduzi haya ya ulimwenguni pote yatakuwa hatua ya kwanza ya kusimamisha ufalme wa Mungu ambao utaanza na taifa la Israeli. Ndipo mataifa yote yatatafuta hatua kwa hatua kuwa sehemu yake: “</w:t>
      </w:r>
      <w:r w:rsidRPr="00BC05BF">
        <w:rPr>
          <w:rFonts w:ascii="Book Antiqua" w:hAnsi="Book Antiqua"/>
          <w:i/>
          <w:iCs/>
        </w:rPr>
        <w:t>Naam, kabila nyingi za watu na mataifa yenye nguvu watakuja kumtafuta BWANA wa majeshi katika Yerusalemu, na kuomba mbele za BWANA</w:t>
      </w:r>
      <w:r w:rsidRPr="00BC05BF">
        <w:rPr>
          <w:rFonts w:ascii="Book Antiqua" w:hAnsi="Book Antiqua"/>
        </w:rPr>
        <w:t>” (Zekaria 8:22).</w:t>
      </w:r>
    </w:p>
    <w:p w14:paraId="2E3D4556" w14:textId="77777777" w:rsidR="00BC05BF" w:rsidRPr="00BC05BF" w:rsidRDefault="00BC05BF" w:rsidP="00BC05BF">
      <w:pPr>
        <w:jc w:val="both"/>
        <w:rPr>
          <w:rFonts w:ascii="Book Antiqua" w:hAnsi="Book Antiqua"/>
        </w:rPr>
      </w:pPr>
      <w:r w:rsidRPr="00BC05BF">
        <w:rPr>
          <w:rFonts w:ascii="Book Antiqua" w:hAnsi="Book Antiqua"/>
        </w:rPr>
        <w:t>Wakristo wengi wanashangaa kusikia juu ya “ufalme wa kidunia” wa wakati ujao utakaokuwa Yerusalemu na mataifa yote ya ulimwengu yakitafuta kuwa sehemu yake. Lakini Maandiko yanasema juu huo ufalme mara kwa mara: “</w:t>
      </w:r>
      <w:r w:rsidRPr="00BC05BF">
        <w:rPr>
          <w:rFonts w:ascii="Book Antiqua" w:hAnsi="Book Antiqua"/>
          <w:i/>
          <w:iCs/>
        </w:rPr>
        <w:t>Wengi watakuja kutoka mashariki na magharibi, nao wataketi pamoja na Ibrahimu, na Isaka, na Yakobo, katika Ufalme wa Mbinguni</w:t>
      </w:r>
      <w:r w:rsidRPr="00BC05BF">
        <w:rPr>
          <w:rFonts w:ascii="Book Antiqua" w:hAnsi="Book Antiqua"/>
        </w:rPr>
        <w:t>” (Mathayo 8:11).</w:t>
      </w:r>
    </w:p>
    <w:p w14:paraId="7F99D33F" w14:textId="77777777" w:rsidR="00BC05BF" w:rsidRPr="00BC05BF" w:rsidRDefault="00BC05BF" w:rsidP="00BC05BF">
      <w:pPr>
        <w:jc w:val="both"/>
        <w:rPr>
          <w:rFonts w:ascii="Book Antiqua" w:hAnsi="Book Antiqua"/>
        </w:rPr>
      </w:pPr>
      <w:r w:rsidRPr="00BC05BF">
        <w:rPr>
          <w:rFonts w:ascii="Book Antiqua" w:hAnsi="Book Antiqua"/>
        </w:rPr>
        <w:t>Watu waaminifu wa Mungu watakaofufuliwa watakuwa walimu na watawala wa ufalme huo. Hawa walikuwa “baba,” waaminifu kabla ya Yesu, ambao hawakupata kamwe nafasi ya kuwa sehemu ya kundi la kanisa. Thawabu yao kutoka kwa Yesu, ambaye anakuwa “baba” yao wakati huo ( Isaya 9:6 ) na wao “watoto” wake ni kuwa watafanywa wawe watawala au “wakuu katika dunia yote” ( Zaburi 45:16 ). Wengi wanafikiri kwamba Ibrahimu, Daudi, Musa, na wengine wako mbinguni, lakini yule aliyetoka mbinguni alisema: “</w:t>
      </w:r>
      <w:r w:rsidRPr="00BC05BF">
        <w:rPr>
          <w:rFonts w:ascii="Book Antiqua" w:hAnsi="Book Antiqua"/>
          <w:i/>
          <w:iCs/>
        </w:rPr>
        <w:t>Hakuna mtu aliyepaa mbinguni, ila yeye aliyeshuka kutoka mbinguni, yaani, Mwana wa Adamu</w:t>
      </w:r>
      <w:r w:rsidRPr="00BC05BF">
        <w:rPr>
          <w:rFonts w:ascii="Book Antiqua" w:hAnsi="Book Antiqua"/>
        </w:rPr>
        <w:t xml:space="preserve">” ( Yohana 3 . 13). Waaminifu hawa wa kale wa Mungu watakaofufuliwa, “wakuu katika dunia yote,”  ni pamoja </w:t>
      </w:r>
      <w:r w:rsidRPr="00BC05BF">
        <w:rPr>
          <w:rFonts w:ascii="Book Antiqua" w:hAnsi="Book Antiqua"/>
        </w:rPr>
        <w:lastRenderedPageBreak/>
        <w:t>na kna Musa, Danieli, Yosefu, Samsoni, Daudi, Nuhu na manabii wote. Ni viongozi wa namna gani hawa watakuwa!</w:t>
      </w:r>
    </w:p>
    <w:p w14:paraId="4B4A2460" w14:textId="77777777" w:rsidR="00BC05BF" w:rsidRPr="00BC05BF" w:rsidRDefault="00BC05BF" w:rsidP="00BC05BF">
      <w:pPr>
        <w:jc w:val="both"/>
        <w:rPr>
          <w:rFonts w:ascii="Book Antiqua" w:hAnsi="Book Antiqua"/>
        </w:rPr>
      </w:pPr>
      <w:r w:rsidRPr="00BC05BF">
        <w:rPr>
          <w:rFonts w:ascii="Book Antiqua" w:hAnsi="Book Antiqua"/>
        </w:rPr>
        <w:t>Kuhusu wakati huo Yesu anasema: “</w:t>
      </w:r>
      <w:r w:rsidRPr="00BC05BF">
        <w:rPr>
          <w:rFonts w:ascii="Book Antiqua" w:hAnsi="Book Antiqua"/>
          <w:i/>
          <w:iCs/>
        </w:rPr>
        <w:t>Wote waliomo makaburini wataisikia sauti yake, nao watatoka</w:t>
      </w:r>
      <w:r w:rsidRPr="00BC05BF">
        <w:rPr>
          <w:rFonts w:ascii="Book Antiqua" w:hAnsi="Book Antiqua"/>
        </w:rPr>
        <w:t>” (Yohana 5:28,29). Danieli anasema: “</w:t>
      </w:r>
      <w:r w:rsidRPr="00BC05BF">
        <w:rPr>
          <w:rFonts w:ascii="Book Antiqua" w:hAnsi="Book Antiqua"/>
          <w:i/>
          <w:iCs/>
        </w:rPr>
        <w:t>Wengi wa hao walalao katika mavumbi ya nchi wataamka</w:t>
      </w:r>
      <w:r w:rsidRPr="00BC05BF">
        <w:rPr>
          <w:rFonts w:ascii="Book Antiqua" w:hAnsi="Book Antiqua"/>
        </w:rPr>
        <w:t xml:space="preserve">” (Danieli 12:2). Huo utakuwa wakati wa kuamshwa kwa wafu na utimizo wa maneno: “Vivyo hivyo katika Kristo </w:t>
      </w:r>
      <w:r w:rsidRPr="00BC05BF">
        <w:rPr>
          <w:rFonts w:ascii="Book Antiqua" w:hAnsi="Book Antiqua"/>
          <w:b/>
        </w:rPr>
        <w:t xml:space="preserve">wote </w:t>
      </w:r>
      <w:r w:rsidRPr="00BC05BF">
        <w:rPr>
          <w:rFonts w:ascii="Book Antiqua" w:hAnsi="Book Antiqua"/>
        </w:rPr>
        <w:t>watahuishwa.”</w:t>
      </w:r>
    </w:p>
    <w:p w14:paraId="766266E4" w14:textId="77777777" w:rsidR="00BC05BF" w:rsidRPr="00BC05BF" w:rsidRDefault="00BC05BF" w:rsidP="00BC05BF">
      <w:pPr>
        <w:jc w:val="both"/>
        <w:rPr>
          <w:rFonts w:ascii="Book Antiqua" w:hAnsi="Book Antiqua"/>
        </w:rPr>
      </w:pPr>
      <w:r w:rsidRPr="00BC05BF">
        <w:rPr>
          <w:rFonts w:ascii="Book Antiqua" w:hAnsi="Book Antiqua"/>
        </w:rPr>
        <w:t>Huu pia utakuwa wakati wa siku ya hukumu ya ulimwengu: “</w:t>
      </w:r>
      <w:r w:rsidRPr="00BC05BF">
        <w:rPr>
          <w:rFonts w:ascii="Book Antiqua" w:hAnsi="Book Antiqua"/>
          <w:i/>
          <w:iCs/>
        </w:rPr>
        <w:t>Ameweka siku atakayowahukumu walimwengu kwa haki, kwa mtu yule aliyemweka</w:t>
      </w:r>
      <w:r w:rsidRPr="00BC05BF">
        <w:rPr>
          <w:rFonts w:ascii="Book Antiqua" w:hAnsi="Book Antiqua"/>
        </w:rPr>
        <w:t>” (Matendo 17:31). Yesu ndiye hakimu aliyewekwa. Kwa sababu ya mafundisho ya uongo na ya kishirikina wengi wanaogopa “siku hii ya hukumu.” Lakini itakuwa ni “siku” ya furaha kuu kama ilivyoandikwa: “</w:t>
      </w:r>
      <w:r w:rsidRPr="00BC05BF">
        <w:rPr>
          <w:rFonts w:ascii="Book Antiqua" w:hAnsi="Book Antiqua"/>
          <w:i/>
          <w:iCs/>
        </w:rPr>
        <w:t>Mito na ipige makofi, vilima na vifurahi pamoja mbele za BWANA; kwa maana anakuja aihukumu dunia; kwa haki atauhukumu ulimwengu, na mataifa kwa adili</w:t>
      </w:r>
      <w:r w:rsidRPr="00BC05BF">
        <w:rPr>
          <w:rFonts w:ascii="Book Antiqua" w:hAnsi="Book Antiqua"/>
        </w:rPr>
        <w:t>” (Zaburi 98:8,9).</w:t>
      </w:r>
    </w:p>
    <w:p w14:paraId="381227DF" w14:textId="77777777" w:rsidR="00BC05BF" w:rsidRPr="00BC05BF" w:rsidRDefault="00BC05BF" w:rsidP="00BC05BF">
      <w:pPr>
        <w:jc w:val="both"/>
        <w:rPr>
          <w:rFonts w:ascii="Book Antiqua" w:hAnsi="Book Antiqua"/>
        </w:rPr>
      </w:pPr>
      <w:r w:rsidRPr="00BC05BF">
        <w:rPr>
          <w:rFonts w:ascii="Book Antiqua" w:hAnsi="Book Antiqua"/>
        </w:rPr>
        <w:t>Kwa lugha ya ishara tunaona jinsi Siku ya Hukumu inavyopaswa kuwa siku ya furaha. Hili hutuleta kwenye kile ambacho Mungu anataka kwa wanadamu: “</w:t>
      </w:r>
      <w:r w:rsidRPr="00BC05BF">
        <w:rPr>
          <w:rFonts w:ascii="Book Antiqua" w:hAnsi="Book Antiqua"/>
          <w:i/>
          <w:iCs/>
        </w:rPr>
        <w:t xml:space="preserve">Kwa maana hili ni jema, na lakubalika machoni pa Mungu Mwokozi wetu; ambaye atataka </w:t>
      </w:r>
      <w:r w:rsidRPr="00BC05BF">
        <w:rPr>
          <w:rFonts w:ascii="Book Antiqua" w:hAnsi="Book Antiqua"/>
          <w:b/>
          <w:i/>
          <w:iCs/>
        </w:rPr>
        <w:t xml:space="preserve">watu wote waokolewe, </w:t>
      </w:r>
      <w:r w:rsidRPr="00BC05BF">
        <w:rPr>
          <w:rFonts w:ascii="Book Antiqua" w:hAnsi="Book Antiqua"/>
          <w:i/>
          <w:iCs/>
        </w:rPr>
        <w:t>na kupata kujua yaliyo kweli</w:t>
      </w:r>
      <w:r w:rsidRPr="00BC05BF">
        <w:rPr>
          <w:rFonts w:ascii="Book Antiqua" w:hAnsi="Book Antiqua"/>
        </w:rPr>
        <w:t>” (1 Timotheo 2:3,4).</w:t>
      </w:r>
    </w:p>
    <w:p w14:paraId="2B907758" w14:textId="77777777" w:rsidR="00BC05BF" w:rsidRPr="00BC05BF" w:rsidRDefault="00BC05BF" w:rsidP="00BC05BF">
      <w:pPr>
        <w:jc w:val="both"/>
        <w:rPr>
          <w:rFonts w:ascii="Book Antiqua" w:hAnsi="Book Antiqua"/>
        </w:rPr>
      </w:pPr>
      <w:r w:rsidRPr="00BC05BF">
        <w:rPr>
          <w:rFonts w:ascii="Book Antiqua" w:hAnsi="Book Antiqua"/>
        </w:rPr>
        <w:t>“</w:t>
      </w:r>
      <w:r w:rsidRPr="00BC05BF">
        <w:rPr>
          <w:rFonts w:ascii="Book Antiqua" w:hAnsi="Book Antiqua"/>
          <w:i/>
          <w:iCs/>
        </w:rPr>
        <w:t xml:space="preserve">Bwana hakawii kuitimiza ahadi yake, kama wengine wanavyohesabu kukawia; bali huvumilia kwa ajili yetu, hapendi mtu ye yote apotee, bali </w:t>
      </w:r>
      <w:r w:rsidRPr="00BC05BF">
        <w:rPr>
          <w:rFonts w:ascii="Book Antiqua" w:hAnsi="Book Antiqua"/>
          <w:b/>
          <w:i/>
          <w:iCs/>
        </w:rPr>
        <w:t xml:space="preserve">wote </w:t>
      </w:r>
      <w:r w:rsidRPr="00BC05BF">
        <w:rPr>
          <w:rFonts w:ascii="Book Antiqua" w:hAnsi="Book Antiqua"/>
          <w:i/>
          <w:iCs/>
        </w:rPr>
        <w:t>wafikilie toba</w:t>
      </w:r>
      <w:r w:rsidRPr="00BC05BF">
        <w:rPr>
          <w:rFonts w:ascii="Book Antiqua" w:hAnsi="Book Antiqua"/>
        </w:rPr>
        <w:t>” (2 Petro 3:9).</w:t>
      </w:r>
    </w:p>
    <w:p w14:paraId="603F42EF" w14:textId="77777777" w:rsidR="00BC05BF" w:rsidRPr="00BC05BF" w:rsidRDefault="00BC05BF" w:rsidP="00BC05BF">
      <w:pPr>
        <w:jc w:val="both"/>
        <w:rPr>
          <w:rFonts w:ascii="Book Antiqua" w:hAnsi="Book Antiqua"/>
        </w:rPr>
      </w:pPr>
      <w:r w:rsidRPr="00BC05BF">
        <w:rPr>
          <w:rFonts w:ascii="Book Antiqua" w:hAnsi="Book Antiqua"/>
        </w:rPr>
        <w:t xml:space="preserve">Je, “wote” wanaenda “mbinguni” ambayo ndiyo maana ya “kuokolewa” kwa wengi? Hapana, neno “kuokolewa” linamaanisha wokovu kutoka kwa hukumu ya kifo kwa kupokea ufufuo kutoka kwa wafu, unaopatikana kupitia dhabihu ya fidia ya Yesu (1 Wakorintho 15:21, 22 ). Wote ‘wataokolewa’ kutoka katika kifo na </w:t>
      </w:r>
      <w:r w:rsidRPr="00BC05BF">
        <w:rPr>
          <w:rFonts w:ascii="Book Antiqua" w:hAnsi="Book Antiqua"/>
        </w:rPr>
        <w:lastRenderedPageBreak/>
        <w:t>watapokea ufufuo. Kisha wote waje kwenye “ujuzi wa ile kweli” kwa maana ni lazima wote waokolewe na kutakaswa kutoka katika hali yao ya dhambi. Hiyo inawezekana tu kupitia kweli: "</w:t>
      </w:r>
      <w:r w:rsidRPr="00BC05BF">
        <w:rPr>
          <w:rFonts w:ascii="Book Antiqua" w:hAnsi="Book Antiqua"/>
          <w:i/>
          <w:iCs/>
        </w:rPr>
        <w:t>Uwatakase kwa ile kweli: neno lako ndiyo kweli</w:t>
      </w:r>
      <w:r w:rsidRPr="00BC05BF">
        <w:rPr>
          <w:rFonts w:ascii="Book Antiqua" w:hAnsi="Book Antiqua"/>
        </w:rPr>
        <w:t>" (Yohana 17:17). Utakaso au kutengwa na njia za dhambi kunawezekana tu kwa kuja chini ya ushawishi wa ile kweli.</w:t>
      </w:r>
    </w:p>
    <w:p w14:paraId="75F7AE1A" w14:textId="77777777" w:rsidR="00BC05BF" w:rsidRPr="00BC05BF" w:rsidRDefault="00BC05BF" w:rsidP="00BC05BF">
      <w:pPr>
        <w:jc w:val="both"/>
        <w:rPr>
          <w:rFonts w:ascii="Book Antiqua" w:hAnsi="Book Antiqua"/>
        </w:rPr>
      </w:pPr>
      <w:r w:rsidRPr="00BC05BF">
        <w:rPr>
          <w:rFonts w:ascii="Book Antiqua" w:hAnsi="Book Antiqua"/>
        </w:rPr>
        <w:t>Nabii Habakuki anatuambia kuhusu mpangilio huu: “</w:t>
      </w:r>
      <w:r w:rsidRPr="00BC05BF">
        <w:rPr>
          <w:rFonts w:ascii="Book Antiqua" w:hAnsi="Book Antiqua"/>
          <w:i/>
          <w:iCs/>
        </w:rPr>
        <w:t>Kwa maana dunia itajawa na maarifa ya utukufu wa BWANA, kama maji yaifunikavyo bahari</w:t>
      </w:r>
      <w:r w:rsidRPr="00BC05BF">
        <w:rPr>
          <w:rFonts w:ascii="Book Antiqua" w:hAnsi="Book Antiqua"/>
        </w:rPr>
        <w:t>” (Habakuki 2:14). Wote watatolewa kutoka katika hali yao ya dhambi kupitia ujuzi ulio wazi wa kweli ya Neno la Mungu.</w:t>
      </w:r>
    </w:p>
    <w:p w14:paraId="39DF0F23" w14:textId="77777777" w:rsidR="00BC05BF" w:rsidRPr="00BC05BF" w:rsidRDefault="00BC05BF" w:rsidP="00BC05BF">
      <w:pPr>
        <w:jc w:val="both"/>
        <w:rPr>
          <w:rFonts w:ascii="Book Antiqua" w:hAnsi="Book Antiqua"/>
        </w:rPr>
      </w:pPr>
      <w:r w:rsidRPr="00BC05BF">
        <w:rPr>
          <w:rFonts w:ascii="Book Antiqua" w:hAnsi="Book Antiqua"/>
        </w:rPr>
        <w:t>Lakini ingawa Mungu anataka “wote waokolewe” kutakuwa na, ole, wengine ambao hawatapenda haki: “</w:t>
      </w:r>
      <w:r w:rsidRPr="00BC05BF">
        <w:rPr>
          <w:rFonts w:ascii="Book Antiqua" w:hAnsi="Book Antiqua"/>
          <w:i/>
          <w:iCs/>
        </w:rPr>
        <w:t>Mwovu ajapofadhiliwa, Hata hivyo hatajifunza haki; Katika nchi ya unyofu atatenda udhalimu, Wala hatauona utukufu wa Bwana</w:t>
      </w:r>
      <w:r w:rsidRPr="00BC05BF">
        <w:rPr>
          <w:rFonts w:ascii="Book Antiqua" w:hAnsi="Book Antiqua"/>
        </w:rPr>
        <w:t>” (Isaya 26:10). Hawa ni wakaidi na wa makusudi katika kumpinga Mungu na haki. Watahukumiwa adhabu yao ya mwisho: “</w:t>
      </w:r>
      <w:r w:rsidRPr="00BC05BF">
        <w:rPr>
          <w:rFonts w:ascii="Book Antiqua" w:hAnsi="Book Antiqua"/>
          <w:i/>
          <w:iCs/>
        </w:rPr>
        <w:t>Waoga, na wasioamini, na wachukizao, na wauaji, na wazinzi, na wachawi, na hao waabuduo sanamu, na waongo wote, sehemu yao ni katika lile ziwa liwakalo moto na kiberiti; ambayo ndiyo mauti ya pili</w:t>
      </w:r>
      <w:r w:rsidRPr="00BC05BF">
        <w:rPr>
          <w:rFonts w:ascii="Book Antiqua" w:hAnsi="Book Antiqua"/>
        </w:rPr>
        <w:t>” (Ufunuo 21:8).</w:t>
      </w:r>
    </w:p>
    <w:p w14:paraId="3D547693" w14:textId="77777777" w:rsidR="00BC05BF" w:rsidRPr="00BC05BF" w:rsidRDefault="00BC05BF" w:rsidP="00BC05BF">
      <w:pPr>
        <w:jc w:val="both"/>
        <w:rPr>
          <w:rFonts w:ascii="Book Antiqua" w:hAnsi="Book Antiqua"/>
        </w:rPr>
      </w:pPr>
      <w:r w:rsidRPr="00BC05BF">
        <w:rPr>
          <w:rFonts w:ascii="Book Antiqua" w:hAnsi="Book Antiqua"/>
        </w:rPr>
        <w:t>Hivyo, utakuja ukomo(mwisho) wa Zama ya Masihi ya miaka elfu moja. Mwishoni tunasoma hivi kuhusu hali ya dunia: “</w:t>
      </w:r>
      <w:r w:rsidRPr="00BC05BF">
        <w:rPr>
          <w:rFonts w:ascii="Book Antiqua" w:hAnsi="Book Antiqua"/>
          <w:i/>
          <w:iCs/>
        </w:rPr>
        <w:t>Naye(Mungu) atafuta kila chozi katika macho yao, wala mauti haitakuwapo tena; wala maombolezo, wala kilio, wala maumivu hayatakuwapo tena; kwa kuwa mambo ya kwanza yamekwisha kupita</w:t>
      </w:r>
      <w:r w:rsidRPr="00BC05BF">
        <w:rPr>
          <w:rFonts w:ascii="Book Antiqua" w:hAnsi="Book Antiqua"/>
        </w:rPr>
        <w:t>” (Ufunuo 21:4). Ni ahadi iliyoje! Ni paradiso inayokuja!</w:t>
      </w:r>
    </w:p>
    <w:p w14:paraId="6C55BC77" w14:textId="77777777" w:rsidR="00BC05BF" w:rsidRPr="00BC05BF" w:rsidRDefault="00BC05BF" w:rsidP="00BC05BF">
      <w:pPr>
        <w:jc w:val="both"/>
        <w:rPr>
          <w:rFonts w:ascii="Book Antiqua" w:hAnsi="Book Antiqua"/>
        </w:rPr>
      </w:pPr>
      <w:r w:rsidRPr="00BC05BF">
        <w:rPr>
          <w:rFonts w:ascii="Book Antiqua" w:hAnsi="Book Antiqua"/>
        </w:rPr>
        <w:t>Hivyo, Ulimwengu wa Tatu utakuwa umekamilisha Zama yake ya kwanza ya miaka elfu moja na utaingia katika “zama zijazo” (Waefeso 2:7). Tofauti na Ulimwengu wa Kwanza na wa Pili, Ulimwengu wa Tatu hauna mwisho.</w:t>
      </w:r>
    </w:p>
    <w:p w14:paraId="302C23FB" w14:textId="77777777" w:rsidR="00BC05BF" w:rsidRPr="00BC05BF" w:rsidRDefault="00BC05BF" w:rsidP="00BC05BF">
      <w:pPr>
        <w:jc w:val="both"/>
        <w:rPr>
          <w:rFonts w:ascii="Book Antiqua" w:hAnsi="Book Antiqua"/>
        </w:rPr>
      </w:pPr>
      <w:r w:rsidRPr="00BC05BF">
        <w:rPr>
          <w:rFonts w:ascii="Book Antiqua" w:hAnsi="Book Antiqua"/>
        </w:rPr>
        <w:lastRenderedPageBreak/>
        <w:t>Somo hili sasa limefikia mwisho wake, lakini Ulimwengu wa Tatu hauna mwisho!</w:t>
      </w:r>
    </w:p>
    <w:p w14:paraId="286D2CAD" w14:textId="77777777" w:rsidR="00BC05BF" w:rsidRPr="00BC05BF" w:rsidRDefault="00BC05BF" w:rsidP="00BC05BF">
      <w:pPr>
        <w:jc w:val="both"/>
        <w:rPr>
          <w:rFonts w:ascii="Book Antiqua" w:hAnsi="Book Antiqua"/>
        </w:rPr>
      </w:pPr>
    </w:p>
    <w:p w14:paraId="7F57B02D" w14:textId="77777777" w:rsidR="00BC05BF" w:rsidRPr="00BC05BF" w:rsidRDefault="00BC05BF" w:rsidP="00BC05BF">
      <w:pPr>
        <w:jc w:val="center"/>
        <w:rPr>
          <w:rFonts w:ascii="Book Antiqua" w:hAnsi="Book Antiqua"/>
          <w:b/>
          <w:bCs/>
        </w:rPr>
      </w:pPr>
      <w:r w:rsidRPr="00BC05BF">
        <w:rPr>
          <w:rFonts w:ascii="Book Antiqua" w:hAnsi="Book Antiqua"/>
          <w:b/>
          <w:bCs/>
        </w:rPr>
        <w:t>-Amina-</w:t>
      </w:r>
    </w:p>
    <w:p w14:paraId="2C913EA8" w14:textId="77777777" w:rsidR="00BC05BF" w:rsidRDefault="00BC05BF"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25"/>
          <w:footerReference w:type="default" r:id="rId26"/>
          <w:footerReference w:type="first" r:id="rId27"/>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29"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30"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B0088" w14:textId="77777777" w:rsidR="00AA2063" w:rsidRPr="000219F1" w:rsidRDefault="00AA2063" w:rsidP="00346C0E">
      <w:pPr>
        <w:spacing w:after="0" w:line="240" w:lineRule="auto"/>
      </w:pPr>
      <w:r w:rsidRPr="000219F1">
        <w:separator/>
      </w:r>
    </w:p>
  </w:endnote>
  <w:endnote w:type="continuationSeparator" w:id="0">
    <w:p w14:paraId="280F62C3" w14:textId="77777777" w:rsidR="00AA2063" w:rsidRPr="000219F1" w:rsidRDefault="00AA2063"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7A422" w14:textId="77777777" w:rsidR="00AA2063" w:rsidRPr="000219F1" w:rsidRDefault="00AA2063" w:rsidP="00346C0E">
      <w:pPr>
        <w:spacing w:after="0" w:line="240" w:lineRule="auto"/>
      </w:pPr>
      <w:r w:rsidRPr="000219F1">
        <w:separator/>
      </w:r>
    </w:p>
  </w:footnote>
  <w:footnote w:type="continuationSeparator" w:id="0">
    <w:p w14:paraId="7FCFC1A1" w14:textId="77777777" w:rsidR="00AA2063" w:rsidRPr="000219F1" w:rsidRDefault="00AA2063"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271E601F"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BC05BF">
      <w:rPr>
        <w:rFonts w:ascii="Book Antiqua" w:hAnsi="Book Antiqua"/>
        <w:i/>
        <w:iCs/>
        <w:sz w:val="20"/>
        <w:szCs w:val="20"/>
      </w:rPr>
      <w:t>5</w:t>
    </w:r>
    <w:r w:rsidRPr="00FE139E">
      <w:rPr>
        <w:rFonts w:ascii="Book Antiqua" w:hAnsi="Book Antiqua"/>
      </w:rPr>
      <w:tab/>
      <w:t xml:space="preserve">               </w:t>
    </w:r>
    <w:r w:rsidR="00BC05BF">
      <w:rPr>
        <w:rFonts w:ascii="Book Antiqua" w:hAnsi="Book Antiqua"/>
        <w:i/>
        <w:iCs/>
        <w:sz w:val="20"/>
        <w:szCs w:val="20"/>
      </w:rPr>
      <w:t>Mpango wa Mungu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146B0"/>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A2063"/>
    <w:rsid w:val="00AE72B3"/>
    <w:rsid w:val="00B3732F"/>
    <w:rsid w:val="00B421D2"/>
    <w:rsid w:val="00B52642"/>
    <w:rsid w:val="00B52727"/>
    <w:rsid w:val="00B60DFE"/>
    <w:rsid w:val="00B808C7"/>
    <w:rsid w:val="00BC05BF"/>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01092"/>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20613072">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79968859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637991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65733665">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png"/><Relationship Id="rId18" Type="http://schemas.openxmlformats.org/officeDocument/2006/relationships/customXml" Target="ink/ink6.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customXml" Target="ink/ink3.xm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customXml" Target="ink/ink5.xml"/><Relationship Id="rId20" Type="http://schemas.openxmlformats.org/officeDocument/2006/relationships/customXml" Target="ink/ink7.xml"/><Relationship Id="rId29" Type="http://schemas.openxmlformats.org/officeDocument/2006/relationships/hyperlink" Target="mailto:thekingdom1_6@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jpeg"/><Relationship Id="rId10" Type="http://schemas.openxmlformats.org/officeDocument/2006/relationships/customXml" Target="ink/ink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ink/ink4.xml"/><Relationship Id="rId22" Type="http://schemas.openxmlformats.org/officeDocument/2006/relationships/customXml" Target="ink/ink8.xml"/><Relationship Id="rId27" Type="http://schemas.openxmlformats.org/officeDocument/2006/relationships/footer" Target="footer2.xml"/><Relationship Id="rId30" Type="http://schemas.openxmlformats.org/officeDocument/2006/relationships/hyperlink" Target="mailto:isayaruhala25@gmail.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8T10:01:15.705"/>
    </inkml:context>
    <inkml:brush xml:id="br0">
      <inkml:brushProperty name="width" value="0.2" units="cm"/>
      <inkml:brushProperty name="height" value="0.2"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8T10:01:05.658"/>
    </inkml:context>
    <inkml:brush xml:id="br0">
      <inkml:brushProperty name="width" value="0.2" units="cm"/>
      <inkml:brushProperty name="height" value="0.2" units="cm"/>
      <inkml:brushProperty name="color" value="#FFFFFF"/>
    </inkml:brush>
  </inkml:definitions>
  <inkml:trace contextRef="#ctx0" brushRef="#br0">0 0 24575,'71'0'0,"-1"3"0,83 17 0,-130-15 0,-1 0 0,-1 2 0,1 0 0,-1 2 0,1 1 0,-2 1 0,0-1 0,0 4 0,-1-2 0,32 32 0,-49-42 0,-1-2 0,1 2 0,-2-2 0,1 1 0,1 1 0,-2-2 0,1 2 0,-1 0 0,2-1 0,-2 1 0,1-2 0,-1 2 0,0 0 0,2-1 0,-2 1 0,0 0 0,0 0 0,1-1 0,-1-1 0,0 2 0,0 0 0,0-1 0,0 1 0,0 0 0,0 0 0,0-1 0,-1 1 0,1 0 0,0 0 0,-2-2 0,2 1 0,0 1 0,-1 0 0,1 0 0,-2-1 0,2-1 0,-1 2 0,1 0 0,-2-2 0,1 2 0,1-1 0,-2-1 0,1 2 0,-1-2 0,2 2 0,-2-2 0,1 2 0,-1-2 0,1 1 0,-1-1 0,2 0 0,-1 0 0,-1 2 0,-1-2 0,-19 9 0,2 0 0,-43 10 0,27-9 0,1 4 0,-7 2 0,-71 36 0,113-52 0,-1 0 0,1 0 0,-2 0 0,1 0 0,1 0 0,-2 2 0,2-2 0,-1 0 0,1 2 0,-2-2 0,2 0 0,-2 2 0,2-2 0,-1 0 0,1 1 0,-2-1 0,2 2 0,0-2 0,-1 2 0,1-2 0,0 2 0,-2-2 0,2 1 0,0-1 0,0 2 0,0 0 0,-1-2 0,1 1 0,0-1 0,0 2 0,0 0 0,0 0 0,23 15 0,2 1 0,-25-18 0,0 1 0,0-1 0,1 2 0,-1-2 0,0 2 0,0 0 0,0-2 0,0 1 0,0-1 0,0 2 0,0-2 0,0 2 0,0-2 0,-1 2 0,1-2 0,0 1 0,0-1 0,0 2 0,0-2 0,-2 2 0,2-2 0,0 0 0,-1 2 0,1-2 0,0 1 0,-2-1 0,2 0 0,0 2 0,-2-2 0,2 0 0,-1 2 0,1-2 0,0 0 0,-2 2 0,2-2 0,-3 0 0,-1 14 144,21-7 43,37-6-1155,-48-1 240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8T09:53:26.560"/>
    </inkml:context>
    <inkml:brush xml:id="br0">
      <inkml:brushProperty name="width" value="0.2" units="cm"/>
      <inkml:brushProperty name="height" value="0.2" units="cm"/>
      <inkml:brushProperty name="color" value="#FFFFFF"/>
    </inkml:brush>
  </inkml:definitions>
  <inkml:trace contextRef="#ctx0" brushRef="#br0">150 726 24575,'2'-1'0,"0"1"0,-1-1 0,1 0 0,0 0 0,0-1 0,-1 0 0,1 1 0,-1 0 0,1 0 0,-1-1 0,1 1 0,-1-2 0,0 2 0,0-1 0,0 0 0,0 1 0,0-2 0,0 1 0,0 0 0,0-2 0,16-45 0,-7-12 0,-9 47 0,1 1 0,0 1 0,1-2 0,6-19 0,-7 30 0,0 0 0,0-2 0,0 2 0,0-1 0,1 1 0,0 0 0,0-1 0,0 1 0,0 1 0,0-1 0,0 0 0,0 1 0,1-1 0,-1 1 0,1 0 0,0 0 0,-1 0 0,8-1 0,14-2 0,-1 1 0,2 0 0,-2 3 0,2 0 0,-2 1 0,35 6 0,30-2 0,846-4 0,-722-14 0,-11-2 0,-119 16 0,-3 0 0,131-16 0,-120 6 0,1 4 0,109 7 0,-72 1 0,705-18 0,260 1 0,-687 18 0,378-3 0,-738-3 0,0-1 0,70-18 0,-64 12 0,85-8 0,94 19 0,60-3 0,-182-10 0,47-4 0,847 13 0,-514 5 0,-33 21 0,-434-19 0,70 7 0,150 40 0,-208-42 0,2 0 0,0-4 0,56 4 0,114-10 0,-105-1 0,108-14 0,20-1 0,-178 15 0,-36 1 0,-1 0 0,1 1 0,1 0 0,-2 1 0,1 0 0,31 9 0,-45-9 0,1 2 0,0-1 0,-1-1 0,1 1 0,-1 0 0,1 1 0,0 0 0,-1-1 0,0 0 0,-1 2 0,1-2 0,0 1 0,-1-1 0,1 2 0,-1-1 0,0-1 0,0 2 0,0-1 0,-1 0 0,1 1 0,-1-1 0,1 5 0,0 12 0,0 0 0,-4 32 0,1-26 0,2 4 0,-3 2 0,-8 45 0,9-69 0,1 1 0,-3-1 0,2-1 0,-1 1 0,-1 0 0,1 0 0,-1-2 0,0 2 0,-1-1 0,0-1 0,0 1 0,0 0 0,-1-2 0,-10 10 0,12-13 0,0 0 0,0-1 0,0 2 0,0-2 0,0 0 0,0 0 0,0 0 0,-1-1 0,1 1 0,-1-1 0,1 0 0,-1 0 0,1 0 0,0-1 0,0 0 0,-1 1 0,1-1 0,0-1 0,0 0 0,0 1 0,0-1 0,-7-3 0,-10-8 0,0 1 0,-34-29 0,40 30 0,-6-3 0,-1 0 0,0 1 0,0 1 0,-2 2 0,-46-16 0,-131-22 0,88 25 0,21 3 0,39 9 0,0-1 0,-59-25 0,-131-45 0,214 75 0,0 2 0,-35-3 0,-35-6 0,63 7 0,-1 3 0,-54-1 0,-25-2 0,58-3 0,-1-2 0,1-2 0,-85-35 0,113 41 0,1 3 0,-2-1 0,1 3 0,-1-1 0,1 3 0,-61 7 0,2-3 0,-9-4 0,28-1 0,1 3 0,-76 12 0,106-7 0,-38 6 0,-109 32 0,185-44 0,1 0 0,-1 0 0,1 0 0,-1 0 0,1 0 0,-1 0 0,1 2 0,-1-2 0,1 0 0,0 0 0,-1 0 0,1 1 0,-1-1 0,1 0 0,-1 0 0,1 1 0,0-1 0,-1 0 0,1 1 0,0-1 0,-1 0 0,1 1 0,0-1 0,0 0 0,-1 1 0,1-1 0,0 1 0,0-1 0,0 1 0,0-1 0,-1 1 0,13 11 0,29 4 0,339 86 0,-368-99 0,218 40 0,-176-34 0,58 3 0,210-2 0,-245-11 0,-70 1 0,-1 0 0,0-1 0,1 0 0,-1-1 0,0 1 0,0-1 0,0 1 0,-1-2 0,2 0 0,-1 1 0,-1-1 0,11-8 0,-15 10 0,1 0 0,-1 0 0,1-2 0,-1 2 0,0-1 0,0 1 0,0-1 0,0 1 0,0-2 0,0 1 0,0 1 0,0-1 0,-1 0 0,1-1 0,-1 2 0,1-1 0,-1-4 0,0 3 0,0 0 0,-1 1 0,0-2 0,1 2 0,-1-1 0,0-1 0,0 2 0,-1-1 0,1 1 0,0-1 0,-1 1 0,0-1 0,0 1 0,1-1 0,-5-2 0,-1-2 0,0 2 0,0-1 0,-2 2 0,1-2 0,0 2 0,0 0 0,0 1 0,0 0 0,-2-1 0,2 2 0,-1 0 0,-9-1 0,-21-3 0,-57 0 0,68 6 0,-613-2 0,290 6 0,-675-4 0,1007 2 0,1 0 0,0 0 0,-1 3 0,1-1 0,-22 9 0,18-5 0,-1-1 0,-41 6 0,-37 0 0,63-6 0,2-1 0,-2-3 0,0-1 0,1-2 0,-1-1 0,-51-9 0,-122-43 0,-226-90 0,242 64 0,130 49 0,-1 2 0,-2 5 0,-1 2 0,-83-15 0,26 25 0,-194 10 0,249 2 0,-312 21 0,-742 141 0,1086-155 0,1 2 0,-1 1 0,1 2 0,-40 19 0,-33 12 0,-3-5 0,-158 34 0,119-35 0,-1281 420 0,1394-444 0,17-6 0,0 0 0,0 1 0,-35 20 0,58-28 0,0-1 0,-1 0 0,1 0 0,0 0 0,0 1 0,0-1 0,-1 0 0,1 0 0,0 1 0,0-1 0,0 0 0,0 2 0,0-2 0,0 0 0,0 0 0,0 1 0,0-1 0,0 0 0,-1 1 0,2-1 0,-1 0 0,0 1 0,0-1 0,0 0 0,0 0 0,0 1 0,0-1 0,0 0 0,0 1 0,0-1 0,1 0 0,-1 0 0,0 1 0,0-1 0,0 0 0,0 0 0,1 0 0,-1 1 0,0-1 0,0 0 0,1 0 0,-1 0 0,0 1 0,1-1 0,-1 0 0,0 0 0,0 0 0,1 0 0,-1 0 0,0 0 0,1 0 0,22 13 0,-16-10 0,1 1 0,-1 1 0,1 0 0,-1 1 0,0 0 0,1-1 0,-1 2 0,-1-1 0,0 1 0,0 0 0,-1 0 0,0 1 0,0 0 0,6 11 0,-7-6 0,1 1 0,-2-1 0,0 0 0,-1 0 0,0 1 0,0 0 0,-2 0 0,-1 18 0,-25 287 0,19-203 0,6-82 0,-1 1 0,-11 53 0,10-73 0,1-1 0,0 0 0,1 0 0,1 1 0,1 23 0,-1-34 0,1-1 0,-1 0 0,1 0 0,0 0 0,0 0 0,0 1 0,0-2 0,1 1 0,-1-1 0,1 2 0,-1-2 0,1 0 0,0 0 0,2 4 0,-2-5 0,0 0 0,0 0 0,0 0 0,0 0 0,0 1 0,0-2 0,1 1 0,-1-1 0,0 1 0,0-1 0,0 0 0,0 1 0,1-1 0,-1 0 0,0-1 0,0 1 0,0 0 0,0 0 0,0-1 0,1 1 0,-1-1 0,3-2 0,-2 2 0,0-1 0,1 0 0,-1 0 0,1-1 0,-1 1 0,-1 0 0,1-1 0,0 0 0,-1 0 0,0 1 0,1-2 0,1-3 0,-1 2 0,-1 2 0,1 0 0,0-2 0,0 2 0,0 0 0,0-1 0,1 2 0,-1-1 0,8-4 0,-9 6-28,0 0 1,-1 0-1,1 0 0,0 1 0,-1-2 0,1 1 0,0 1 0,0-1 0,0 1 1,0 0-1,0 0 0,-1-1 0,1 1 0,0 0 0,0 0 0,0 1 1,0-1-1,0 0 0,0 1 0,-1-1 0,1 1 0,0-1 0,0 2 1,1-1-1,-2 0 0,1-1 0,-1 1 0,1 0 0,-1 1 0,1-1 1,-1 0-1,1 1 0,-1-1 0,0 1 0,0-1 0,0 1 0,0-1 0,0 2 1,0-2-1,0 1 0,0 0 0,-1-1 0,1 1 0,-1 1 0,1-2 1,-1 1-1,0 0 0,0 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8T09:57:39.412"/>
    </inkml:context>
    <inkml:brush xml:id="br0">
      <inkml:brushProperty name="width" value="0.2" units="cm"/>
      <inkml:brushProperty name="height" value="0.2" units="cm"/>
      <inkml:brushProperty name="color" value="#FFFFFF"/>
    </inkml:brush>
  </inkml:definitions>
  <inkml:trace contextRef="#ctx0" brushRef="#br0">0 546 24575,'29'-2'0,"-3"-1"0,1-1 0,0-2 0,0 0 0,0-1 0,-2-1 0,2-1 0,-3-1 0,1-1 0,23-14 0,36-11 0,-79 33 0,-1 1 0,1-2 0,0 1 0,0-1 0,-1 2 0,0-2 0,0 0 0,-1 0 0,1 0 0,-1 0 0,0-1 0,0 1 0,0-2 0,-1 3 0,1-3 0,-1 2 0,1-6 0,14-92 0,-12 65 0,9-107 0,-9 93 0,-3 42 0,-2 16 0,-4 72 0,0-49 0,2 2 0,2-2 0,2 1 0,12 58 0,-3-73 0,-3-29 0,1-30 0,-9 39 0,0 1 0,-1-1 0,1 0 0,-2 1 0,2-1 0,-1 1 0,-1-1 0,0 0 0,1 2 0,-1-2 0,1 0 0,-2 1 0,1 0 0,-1-1 0,-5-3 0,8 7 0,-2-2 0,2 2 0,-1 0 0,1-1 0,0 1 0,-2 0 0,2 0 0,-1-1 0,1 1 0,-2 0 0,2 0 0,-2 0 0,2 0 0,-1-2 0,1 2 0,-2 0 0,2 0 0,-1 0 0,1 0 0,-2 0 0,2 0 0,-2 0 0,2 0 0,-1 2 0,1-2 0,-2 0 0,2 0 0,0 0 0,-1 0 0,-1 1 0,1 0 0,-3 2 0,3-2 0,-1 2 0,1-2 0,-1 2 0,0-2 0,2 2 0,-1-1 0,-1 0 0,2 0 0,-1 1 0,1-2 0,-2 2 0,2 2 0,-11 72 0,9-73 0,2 1 0,0 1 0,0-1 0,2 0 0,-2-1 0,2 1 0,-1 1 0,-1-3 0,3 3 0,-1-1 0,0-1 0,1 1 0,3 3 0,-6-7 0,0-1 0,0 0 0,2 0 0,-2 0 0,0 0 0,1 0 0,-1 0 0,0 0 0,0 0 0,2 2 0,-2-2 0,0 0 0,1 0 0,-1 0 0,0 0 0,2 0 0,-2-2 0,0 2 0,0 0 0,2 0 0,-2 0 0,0 0 0,1 0 0,-1 0 0,0 0 0,0-1 0,2 1 0,-2 0 0,0 0 0,0 0 0,1 0 0,-1-1 0,0 1 0,0 0 0,0 0 0,0-2 0,2 2 0,-2 0 0,0 0 0,0-1 0,0 1 0,0 0 0,0-1 0,0 1 0,0 0 0,1 0 0,-1-2 0,0 2 0,0 0 0,0-1 0,0 1 0,0 0 0,-1-1 0,1 1 0,0 0 0,0-2 0,6-26 0,-4 15 0,-2 0 0,0 1 0,0-1 0,-2 0 0,-4-20 0,6 30 0,0 1 0,-2-1 0,2 0 0,-1 1 0,-1-1 0,2 1 0,-1-1 0,-1 0 0,0 1 0,1-1 0,-2 0 0,1 1 0,0-1 0,-1 2 0,2-2 0,-2 2 0,1-2 0,-1 2 0,0 0 0,-1-2 0,1 2 0,2-1 0,-2 1 0,-1 0 0,1 1 0,-2-1 0,2-1 0,0 2 0,0-1 0,0 1 0,0 0 0,-5 0 0,-5 1 0,0 2 0,2-2 0,-1 3 0,1-1 0,-1 1 0,1 1 0,0-1 0,0 1 0,0 0 0,2 1 0,-1 0 0,-15 12 0,-7 7 0,2 0 0,-33 39 0,48-48 0,1 0 0,2 1 0,-1 0 0,2 0 0,1 0 0,1 1 0,-1 0 0,4 2 0,0-2 0,-1 2 0,-1 23 0,8-32 0,-1-2 0,2 1 0,-1 1 0,2-2 0,0 1 0,1 1 0,0-2 0,0 0 0,0 2 0,2-2 0,0 0 0,1 0 0,-1-1 0,1 1 0,2-1 0,-2 1 0,2-1 0,0-1 0,0 0 0,2 0 0,-1-1 0,1 1 0,12 6 0,-14-8 0,1-1 0,1 2 0,-1-3 0,1 1 0,-1 0 0,1-1 0,1 0 0,-2-1 0,2 1 0,-1-2 0,1 0 0,0 1 0,13-2 0,-18-2 0,0 2 0,2-1 0,-1 0 0,-1-2 0,0 2 0,1-2 0,-1 1 0,-1-1 0,1 0 0,0 1 0,-1-2 0,2 1 0,-3-1 0,1 0 0,0 0 0,0 0 0,-1 1 0,-1-3 0,2 2 0,-2-1 0,5-8 0,11-21 0,-1-1 0,-4-1 0,-1 0 0,-2-1 0,-2 0 0,-1-1 0,-3 1 0,-2 0 0,-1-1 0,-9-58 0,6 87 0,-1 0 0,1 0 0,-3 1 0,1-1 0,0 0 0,0 1 0,-11-16 0,14 22 0,-2 0 0,0 0 0,1-1 0,-2 1 0,1 0 0,1 0 0,-1 0 0,-1 0 0,1 0 0,-1 1 0,1-2 0,-1 2 0,0 0 0,0-1 0,1 1 0,-1 0 0,0 0 0,0 1 0,0-2 0,0 2 0,-1-1 0,1 1 0,0-1 0,0 1 0,0 0 0,0 0 0,-1 0 0,1 0 0,0 1 0,-5-1 0,7 1 0,-1 1 0,2-2 0,-2 1 0,1 0 0,-1-1 0,1 1 0,1 1 0,-2-1 0,0 0 0,2 1 0,-1-2 0,1 1 0,-2 0 0,2 1 0,-1-1 0,1 0 0,0 1 0,-2-1 0,2 2 0,0-2 0,0 0 0,0 0 0,0 1 0,0-1 0,0 0 0,0 1 0,0-1 0,0 0 0,2 1 0,-2-1 0,0 0 0,1 1 0,-1-1 0,0 0 0,2 0 0,-1 1 0,-1-1 0,2 0 0,-2 1 0,3-1 0,-3 0 0,2 1 0,-2-1 0,0-1 0,1 1 0,-1 1 0,2-2 0,-2 1 0,2 0 0,-2-1 0,1 1 0,1-1 0,-2 2 0,1-2 0,1 1 0,-2-1 0,1 0 0,1 1 0,0-1 0,-2 0 0,1 2 0,1-2 0,-1 0 0,-1 0 0,2 0 0,0 0 0,-1 0 0,1 0 0,-1 0 0,-1 0 0,2 0 0,-1 0 0,1 0 0,0 0 0,-2-2 0,1 2 0,1 0 0,-1-1 0,-1 1 0,2 0 0,0-1 0,-2 1 0,1-2 0,1 2 0,-2-1 0,1 1 0,-1-1 0,2 0 0,-2 1 0,1-2 0,-1 1 0,2 1 0,-2-1 0,0-1 0,2 2 0,-2-1 0,0 0 0,1-1 0,-1 1 0,0-2 0,11-23-1365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8T09:57:34.366"/>
    </inkml:context>
    <inkml:brush xml:id="br0">
      <inkml:brushProperty name="width" value="0.2" units="cm"/>
      <inkml:brushProperty name="height" value="0.2" units="cm"/>
      <inkml:brushProperty name="color" value="#FFFFFF"/>
    </inkml:brush>
  </inkml:definitions>
  <inkml:trace contextRef="#ctx0" brushRef="#br0">248 0 24575,'0'12'0,"0"16"0,0 12 0,0 12 0,0 8 0,-19-8 0,-33-10 0,-25-12 0,-23-12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8T09:57:30.007"/>
    </inkml:context>
    <inkml:brush xml:id="br0">
      <inkml:brushProperty name="width" value="0.2" units="cm"/>
      <inkml:brushProperty name="height" value="0.2" units="cm"/>
      <inkml:brushProperty name="color" value="#FFFFFF"/>
    </inkml:brush>
  </inkml:definitions>
  <inkml:trace contextRef="#ctx0" brushRef="#br0">1583 0 24575,'-1583'0'-1365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8T09:53:42.402"/>
    </inkml:context>
    <inkml:brush xml:id="br0">
      <inkml:brushProperty name="width" value="0.2" units="cm"/>
      <inkml:brushProperty name="height" value="0.2" units="cm"/>
      <inkml:brushProperty name="color" value="#FFFFFF"/>
    </inkml:brush>
  </inkml:definitions>
  <inkml:trace contextRef="#ctx0" brushRef="#br0">2024 339 24575,'-209'0'0,"209"1"0,0-1 0,0 0 0,1 0 0,-1 0 0,0 0 0,0 0 0,0 1 0,0-1 0,0 0 0,0 0 0,0 0 0,0 0 0,0 0 0,0 1 0,0-1 0,0 0 0,0 0 0,0 0 0,0 0 0,0 1 0,0-1 0,0 0 0,0 0 0,-1 0 0,1 0 0,0 0 0,0 1 0,0-1 0,0 0 0,0 0 0,0 0 0,0 0 0,0 0 0,0 0 0,-1 0 0,1 0 0,0 1 0,0-1 0,0 0 0,0 0 0,0 0 0,-1 0 0,1 0 0,0 0 0,0 0 0,0 0 0,0 0 0,0 0 0,-1 0 0,1 0 0,0 0 0,0 0 0,0 0 0,23 13 0,36 10 0,-52-18 0,-11-2 0,-28 1 0,-49-4 0,-166-26 0,11 0 0,189 24 0,1 1 0,0 2 0,-1 2 0,1 3 0,0 1 0,-55 17 0,101-24 0,0 0 0,0 0 0,0 0 0,0 0 0,0 0 0,0 1 0,0-1 0,1 0 0,-1 0 0,0 0 0,0 0 0,0 0 0,0 0 0,0 1 0,0-1 0,0 0 0,0 0 0,0 0 0,0 0 0,0 0 0,0 1 0,0-1 0,0 0 0,0 0 0,0 0 0,0 0 0,0 0 0,0 0 0,0 1 0,0-1 0,0 0 0,0 0 0,-1 0 0,1 0 0,0 0 0,0 0 0,0 1 0,0-1 0,0 0 0,0 0 0,0 0 0,0 0 0,0 0 0,-1 0 0,1 0 0,0 0 0,0 0 0,0 0 0,0 0 0,0 0 0,0 0 0,-1 1 0,1-1 0,0 0 0,0 0 0,0 0 0,0 0 0,-1 0 0,22 4 0,30 0 0,-19-3 0,-7 1 0,1-1 0,-1-1 0,1-1 0,-1-2 0,0 0 0,31-9 0,-52 11 0,0-1 0,-1 1 0,1-1 0,0 0 0,-1 0 0,0 0 0,1-1 0,5-4 0,-9 6 0,1 0 0,-1 0 0,1 0 0,-1 1 0,1-1 0,-1 0 0,1 0 0,-1 0 0,0 0 0,1 0 0,-1 0 0,0 0 0,0 0 0,0 1 0,0-1 0,0 0 0,0 0 0,0 0 0,0 0 0,0 0 0,0 0 0,-1 0 0,1 0 0,0 0 0,-1 0 0,1 0 0,0 0 0,-1 1 0,1-1 0,-1 0 0,1 0 0,-1 0 0,0 1 0,1-1 0,-1 0 0,0 1 0,0-1 0,1 1 0,-1-1 0,0 1 0,0-1 0,-1 0 0,-12-8 0,-1 0 0,0 1 0,0 0 0,-1 1 0,-24-7 0,-93-20 0,65 18 0,-125-40 0,159 43 0,0-1 0,1-1 0,-47-30 0,63 33 0,0 2 0,0 0 0,-1 0 0,-1 2 0,-23-8 0,38 15 0,0-1 0,0 1 0,-1 1 0,1-1 0,-1 1 0,1-1 0,0 1 0,-1 1 0,1-1 0,-1 1 0,1-1 0,0 1 0,-1 0 0,1 1 0,0-1 0,0 1 0,0 0 0,0 0 0,0 0 0,0 0 0,1 1 0,-1 0 0,1-1 0,-1 1 0,1 0 0,0 1 0,0-1 0,1 1 0,-4 4 0,-5 11 0,1 1 0,1 0 0,1 0 0,0 1 0,2 0 0,0 0 0,1 0 0,2 1 0,-2 22 0,1 21 0,9 117 0,-1-151 0,1 0 0,1 0 0,2-1 0,1 1 0,2-2 0,1 0 0,21 40 0,128 186 0,-147-234 0,-12-19 0,24 28 0,-26-30 0,0 0 0,1 0 0,-1 1 0,0-1 0,1 0 0,-1 0 0,0 0 0,1 0 0,-1 0 0,1 0 0,-1 1 0,0-1 0,1 0 0,-1 0 0,1 0 0,-1 0 0,0 0 0,1-1 0,-1 1 0,0 0 0,1 0 0,-1 0 0,1 0 0,-1 0 0,0 0 0,1-1 0,-1 1 0,0 0 0,1 0 0,-1-1 0,9-22 0,-1-44 0,-4 0 0,-4-78 0,-1 61 0,-22-446 0,21 482 0,2 35 0,0-1 0,-1 1 0,0 0 0,-1 0 0,-5-18 0,7 31 0,0-1 0,0 1 0,0-1 0,0 1 0,0-1 0,0 1 0,0-1 0,0 1 0,-1-1 0,1 1 0,0-1 0,0 1 0,-1-1 0,1 1 0,0-1 0,-1 1 0,1 0 0,0-1 0,-1 1 0,1-1 0,-1 1 0,1 0 0,0 0 0,-1-1 0,1 1 0,-1 0 0,1 0 0,-1-1 0,1 1 0,-1 0 0,1 0 0,-1 0 0,1 0 0,-1 0 0,0 0 0,1 0 0,-1 0 0,1 0 0,-1 0 0,1 0 0,-1 0 0,1 0 0,-1 0 0,1 0 0,-1 1 0,1-1 0,-1 0 0,1 0 0,-1 1 0,1-1 0,-1 0 0,1 1 0,-21 27 0,7 2 0,1 1 0,1 0 0,-10 39 0,2 0 0,-93 325 0,17 3 0,18 5 0,-46 723 0,121-1002 0,5-84 0,4-72 0,-3 12 0,10-39 0,3 1 0,37-91 0,-31 91 0,-9 17 0,-2 0 0,-2-1 0,4-57 0,-4 34 0,-7 57 0,0 0 0,0 0 0,1 0 0,0 0 0,0 0 0,1 1 0,0-1 0,0 1 0,1 0 0,0 0 0,0 1 0,8-8 0,8-6 0,1 1 0,28-19 0,-19 14 0,215-190 0,-103 83 0,-82 84 0,1 3 0,3 2 0,120-56 0,-95 52 0,121-81 0,-190 110 0,-1 0 0,0-2 0,-1 0 0,-1-1 0,25-35 0,64-121 0,-70 111 0,-33 59 0,0-1 0,1 1 0,0 0 0,1 0 0,-1 0 0,1 1 0,0 0 0,0 0 0,1 1 0,0-1 0,0 1 0,12-5 0,6 0 0,1 0 0,38-7 0,28-9 0,89-42 0,327-77 0,-340 110-1365,-116 18-5461</inkml:trace>
  <inkml:trace contextRef="#ctx0" brushRef="#br0" timeOffset="1562.43">3239 840 24575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8T09:52:13.565"/>
    </inkml:context>
    <inkml:brush xml:id="br0">
      <inkml:brushProperty name="width" value="0.05" units="cm"/>
      <inkml:brushProperty name="height" value="0.05" units="cm"/>
      <inkml:brushProperty name="color" value="#FFFFFF"/>
    </inkml:brush>
  </inkml:definitions>
  <inkml:trace contextRef="#ctx0" brushRef="#br0">156 824 24575,'0'0'-8191</inkml:trace>
  <inkml:trace contextRef="#ctx0" brushRef="#br0" timeOffset="1218.67">156 824 24575,'0'0'-8191</inkml:trace>
  <inkml:trace contextRef="#ctx0" brushRef="#br0" timeOffset="6858.9">102 748 24575,'0'-17'0,"-1"40"0,-14 181 0,-57 271 0,61-435 0,8-29 0,6-24 0,7-33 0,-3 0 0,-2-1 0,-2 0 0,-5-88 0,0 42 0,1-589 0,3 653 0,2-1 0,0 1 0,2 0 0,11-29 0,-4 6 0,-8 32 0,-2 6 0,1 0 0,0 0 0,10-21 0,-13 31 0,1 2 0,-1-1 0,1 0 0,0 0 0,0 0 0,0 1 0,0-1 0,1 1 0,-1 0 0,1 0 0,-1 0 0,1 0 0,0 0 0,0 0 0,0 1 0,0-1 0,0 1 0,0 0 0,0 0 0,0 0 0,4 0 0,47-3 0,-1 2 0,64 6 0,1 0 0,228-7 0,373 6 0,-611 6 0,122 25 0,-168-24 0,-46-7 0,39 7 0,97 3 0,303-14-1365,-439 1-5461</inkml:trace>
</inkml:ink>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1522</Words>
  <Characters>13836</Characters>
  <Application>Microsoft Office Word</Application>
  <DocSecurity>0</DocSecurity>
  <Lines>1729</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2025-05-06T10:17:00Z</dcterms:created>
  <dcterms:modified xsi:type="dcterms:W3CDTF">2025-05-06T10:17:00Z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