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111DB469" w14:textId="25404093" w:rsidR="00E05A61" w:rsidRPr="000E6610" w:rsidRDefault="000E6610" w:rsidP="00E05A61">
      <w:pPr>
        <w:jc w:val="both"/>
        <w:rPr>
          <w:rFonts w:ascii="Book Antiqua" w:hAnsi="Book Antiqua"/>
          <w:lang w:val="en-US"/>
        </w:rPr>
      </w:pPr>
      <w:r>
        <w:rPr>
          <w:rFonts w:ascii="Book Antiqua" w:hAnsi="Book Antiqua"/>
          <w:lang w:val="en-US"/>
        </w:rPr>
        <w:drawing>
          <wp:inline distT="0" distB="0" distL="0" distR="0" wp14:anchorId="649EA5D8" wp14:editId="4A413F62">
            <wp:extent cx="3935095" cy="5902960"/>
            <wp:effectExtent l="190500" t="190500" r="198755" b="193040"/>
            <wp:docPr id="1937941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41078" name="Picture 1937941078"/>
                    <pic:cNvPicPr/>
                  </pic:nvPicPr>
                  <pic:blipFill>
                    <a:blip r:embed="rId7"/>
                    <a:stretch>
                      <a:fillRect/>
                    </a:stretch>
                  </pic:blipFill>
                  <pic:spPr>
                    <a:xfrm>
                      <a:off x="0" y="0"/>
                      <a:ext cx="3935095" cy="5902960"/>
                    </a:xfrm>
                    <a:prstGeom prst="rect">
                      <a:avLst/>
                    </a:prstGeom>
                    <a:ln>
                      <a:noFill/>
                    </a:ln>
                    <a:effectLst>
                      <a:outerShdw blurRad="190500" algn="tl" rotWithShape="0">
                        <a:srgbClr val="000000">
                          <a:alpha val="70000"/>
                        </a:srgbClr>
                      </a:outerShdw>
                    </a:effectLst>
                  </pic:spPr>
                </pic:pic>
              </a:graphicData>
            </a:graphic>
          </wp:inline>
        </w:drawing>
      </w:r>
      <w:bookmarkStart w:id="0" w:name="_Hlk196050415"/>
      <w:bookmarkEnd w:id="0"/>
    </w:p>
    <w:p w14:paraId="3B9ED2A6" w14:textId="77777777" w:rsidR="00E05A61" w:rsidRDefault="00E05A61" w:rsidP="00E05A61">
      <w:pPr>
        <w:jc w:val="both"/>
        <w:rPr>
          <w:rFonts w:ascii="Book Antiqua" w:hAnsi="Book Antiqua"/>
        </w:rPr>
      </w:pPr>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59411973" w:rsidR="00E05A61" w:rsidRPr="00C757A1" w:rsidRDefault="000E661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MPINGA KRISTO-1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59411973" w:rsidR="00E05A61" w:rsidRPr="00C757A1" w:rsidRDefault="000E6610"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MPINGA KRISTO-1</w:t>
                      </w:r>
                    </w:p>
                  </w:txbxContent>
                </v:textbox>
                <w10:wrap type="square" anchorx="margin"/>
              </v:shape>
            </w:pict>
          </mc:Fallback>
        </mc:AlternateContent>
      </w:r>
    </w:p>
    <w:p w14:paraId="0B04C4F3" w14:textId="416C03E5" w:rsidR="000E6610" w:rsidRPr="000E6610" w:rsidRDefault="00E05A61" w:rsidP="000E6610">
      <w:pPr>
        <w:jc w:val="both"/>
        <w:rPr>
          <w:rFonts w:ascii="Book Antiqua" w:hAnsi="Book Antiqua"/>
          <w:lang w:val="en-US"/>
        </w:rPr>
      </w:pPr>
      <w:r>
        <w:rPr>
          <w:rFonts w:ascii="Book Antiqua" w:hAnsi="Book Antiqua"/>
          <w:lang w:val="en-US"/>
        </w:rPr>
        <w:t xml:space="preserve"> </w:t>
      </w:r>
    </w:p>
    <w:p w14:paraId="3AAD2F8E" w14:textId="4EA2D566" w:rsidR="000E6610" w:rsidRPr="000E6610" w:rsidRDefault="000E6610" w:rsidP="000E6610">
      <w:pPr>
        <w:keepNext/>
        <w:framePr w:dropCap="drop" w:lines="3" w:wrap="around" w:vAnchor="text" w:hAnchor="text"/>
        <w:spacing w:after="0" w:line="885" w:lineRule="exact"/>
        <w:jc w:val="both"/>
        <w:textAlignment w:val="baseline"/>
        <w:rPr>
          <w:rFonts w:ascii="Book Antiqua" w:hAnsi="Book Antiqua"/>
          <w:position w:val="-7"/>
          <w:sz w:val="155"/>
          <w:lang w:val="en-US"/>
        </w:rPr>
      </w:pPr>
      <w:r w:rsidRPr="000E6610">
        <w:rPr>
          <w:rFonts w:ascii="Book Antiqua" w:hAnsi="Book Antiqua"/>
          <w:position w:val="-7"/>
          <w:sz w:val="155"/>
          <w:lang w:val="en-US"/>
        </w:rPr>
        <w:t>s</w:t>
      </w:r>
    </w:p>
    <w:p w14:paraId="5104672F" w14:textId="6C09CA4D" w:rsidR="000E6610" w:rsidRPr="000E6610" w:rsidRDefault="000E6610" w:rsidP="000E6610">
      <w:pPr>
        <w:jc w:val="both"/>
        <w:rPr>
          <w:rFonts w:ascii="Book Antiqua" w:hAnsi="Book Antiqua"/>
          <w:lang w:val="en-US"/>
        </w:rPr>
      </w:pPr>
      <w:r w:rsidRPr="000E6610">
        <w:rPr>
          <w:rFonts w:ascii="Book Antiqua" w:hAnsi="Book Antiqua"/>
          <w:lang w:val="en-US"/>
        </w:rPr>
        <w:t xml:space="preserve">omo la leo ni kuhusu Mpinga Kristo. Uelewa wa kawaida ni kwamba Mpinga Kristo ni mtu atakayekuja kwa sura ya Shetani, atakayepata mamlaka juu ya Yerusalemu, na kisha kujenga upya hekalu lililoharibiwa. Baada ya hapo, ataendelea kupata nguvu na hatimaye kutawala ulimwengu mzima kwa kipindi cha miaka saba. Filamu kama </w:t>
      </w:r>
      <w:r w:rsidRPr="000E6610">
        <w:rPr>
          <w:rFonts w:ascii="Book Antiqua" w:hAnsi="Book Antiqua"/>
          <w:i/>
          <w:iCs/>
          <w:lang w:val="en-US"/>
        </w:rPr>
        <w:t>The Exorcist</w:t>
      </w:r>
      <w:r w:rsidRPr="000E6610">
        <w:rPr>
          <w:rFonts w:ascii="Book Antiqua" w:hAnsi="Book Antiqua"/>
          <w:lang w:val="en-US"/>
        </w:rPr>
        <w:t xml:space="preserve"> na </w:t>
      </w:r>
      <w:r w:rsidRPr="000E6610">
        <w:rPr>
          <w:rFonts w:ascii="Book Antiqua" w:hAnsi="Book Antiqua"/>
          <w:i/>
          <w:iCs/>
          <w:lang w:val="en-US"/>
        </w:rPr>
        <w:t>The Omen</w:t>
      </w:r>
      <w:r w:rsidRPr="000E6610">
        <w:rPr>
          <w:rFonts w:ascii="Book Antiqua" w:hAnsi="Book Antiqua"/>
          <w:lang w:val="en-US"/>
        </w:rPr>
        <w:t xml:space="preserve"> zimechora taswira ya Mpinga Kristo kama mtu mmoja, jambo ambalo limeongeza umaarufu wa dhana hiyo.</w:t>
      </w:r>
    </w:p>
    <w:p w14:paraId="30F745CD"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Mada ya Mpinga Kristo inahusiana kwa karibu na namba </w:t>
      </w:r>
      <w:r w:rsidRPr="000E6610">
        <w:rPr>
          <w:rFonts w:ascii="Book Antiqua" w:hAnsi="Book Antiqua"/>
          <w:b/>
          <w:bCs/>
          <w:lang w:val="en-US"/>
        </w:rPr>
        <w:t xml:space="preserve">666, </w:t>
      </w:r>
      <w:r w:rsidRPr="000E6610">
        <w:rPr>
          <w:rFonts w:ascii="Book Antiqua" w:hAnsi="Book Antiqua"/>
          <w:lang w:val="en-US"/>
        </w:rPr>
        <w:t xml:space="preserve">ambayo katika Ufunuo inaelezwa kuwa itakuwa juu ya mikono na vipaji vya nyuso za watu wote. Baadhi ya watu hudhani kwamba alama hii ni </w:t>
      </w:r>
      <w:r w:rsidRPr="000E6610">
        <w:rPr>
          <w:rFonts w:ascii="Book Antiqua" w:hAnsi="Book Antiqua"/>
          <w:b/>
          <w:bCs/>
          <w:lang w:val="en-US"/>
        </w:rPr>
        <w:t>chip ya kompyuta</w:t>
      </w:r>
      <w:r w:rsidRPr="000E6610">
        <w:rPr>
          <w:rFonts w:ascii="Book Antiqua" w:hAnsi="Book Antiqua"/>
          <w:lang w:val="en-US"/>
        </w:rPr>
        <w:t xml:space="preserve"> itakayopandikizwa chini ya ngozi. Kuna nadharia nyingi zinazojaribu kufasiri namba hii ya ajabu. Watu wengi wana shauku kubwa kuhusu Mpinga Kristo kwa sababu wanatarajia kuja kwake katika “</w:t>
      </w:r>
      <w:r w:rsidRPr="000E6610">
        <w:rPr>
          <w:rFonts w:ascii="Book Antiqua" w:hAnsi="Book Antiqua"/>
          <w:b/>
          <w:bCs/>
          <w:lang w:val="en-US"/>
        </w:rPr>
        <w:t>siku hizi za mwisho.”</w:t>
      </w:r>
    </w:p>
    <w:p w14:paraId="193D8724"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Wengine walidhani kuwa Adolf Hitler ndiye alikuwa Mpinga Kristo. Hitler alikusudia kupanua utawala wa Nazi ulimwenguni kote. Lakini Hitler alipita na dunia ikaendelea kama kawaida. Mwishoni mwa miaka ya 1980, baadhi walidhani kuwa Saddam Hussein, dikteta wa Iraq, ndiye angekuwa Mpinga Kristo. Lakini haikuchukua muda kugundua kuwa naye hakuwa. Hivi leo, baadhi ya watu hufikiri kuwa Osama Bin Laden ndiye Mpinga Kristo. Zipo pia hadithi na uvumi mbalimbali kwamba Mpinga Kristo tayari amezaliwa na anakua huko </w:t>
      </w:r>
      <w:r w:rsidRPr="000E6610">
        <w:rPr>
          <w:rFonts w:ascii="Book Antiqua" w:hAnsi="Book Antiqua"/>
          <w:lang w:val="en-US"/>
        </w:rPr>
        <w:lastRenderedPageBreak/>
        <w:t>Urusi, au Israeli, au mahali pengine, na kwamba siku moja atajitokeza akiwa na mamlaka makubwa.</w:t>
      </w:r>
    </w:p>
    <w:p w14:paraId="6876365C"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Lakini ukweli uko wapi? Ukweli unaweza kupatikana tu kwa kusoma na kuchunguza </w:t>
      </w:r>
      <w:r w:rsidRPr="000E6610">
        <w:rPr>
          <w:rFonts w:ascii="Book Antiqua" w:hAnsi="Book Antiqua"/>
          <w:b/>
          <w:bCs/>
          <w:lang w:val="en-US"/>
        </w:rPr>
        <w:t>Maandiko Matakatifu—Biblia</w:t>
      </w:r>
      <w:r w:rsidRPr="000E6610">
        <w:rPr>
          <w:rFonts w:ascii="Book Antiqua" w:hAnsi="Book Antiqua"/>
          <w:lang w:val="en-US"/>
        </w:rPr>
        <w:t xml:space="preserve">. Mpinga Kristo ni somo la kibiblia: </w:t>
      </w:r>
    </w:p>
    <w:p w14:paraId="1A104FCD" w14:textId="77777777" w:rsidR="000E6610" w:rsidRPr="000E6610" w:rsidRDefault="000E6610" w:rsidP="000E6610">
      <w:pPr>
        <w:jc w:val="both"/>
        <w:rPr>
          <w:rFonts w:ascii="Book Antiqua" w:hAnsi="Book Antiqua"/>
          <w:lang w:val="en-US"/>
        </w:rPr>
      </w:pPr>
      <w:r w:rsidRPr="000E6610">
        <w:rPr>
          <w:rFonts w:ascii="Book Antiqua" w:hAnsi="Book Antiqua"/>
          <w:lang w:val="en-US"/>
        </w:rPr>
        <w:t>“</w:t>
      </w:r>
      <w:r w:rsidRPr="000E6610">
        <w:rPr>
          <w:rFonts w:ascii="Book Antiqua" w:hAnsi="Book Antiqua"/>
          <w:i/>
          <w:iCs/>
          <w:lang w:val="en-US"/>
        </w:rPr>
        <w:t>Basi, ndugu, kuhusu kuja kwake Bwana wetu Yesu Kristo na kukusanyika kwetu pamoja kwake, tunawasihi, msifadhaike upesi au kufadhaishwa, hata kama ni kwa roho, au kwa neno, au kwa barua ikidaiwa kuwa imetoka kwetu, ikisema kwamba siku ya Bwana imekwisha kuja. Mtu ye yote asiwadanganye kwa njia yoyote; maana haiji, usipokuja kwanza ule uasi, akafunuliwa yule mtu wa uasi, mwana wa uharibifu” (2 Wathesalonike 2:1-3, SUV</w:t>
      </w:r>
      <w:r w:rsidRPr="000E6610">
        <w:rPr>
          <w:rFonts w:ascii="Book Antiqua" w:hAnsi="Book Antiqua"/>
          <w:lang w:val="en-US"/>
        </w:rPr>
        <w:t>).</w:t>
      </w:r>
    </w:p>
    <w:p w14:paraId="7ED21FEB" w14:textId="77777777" w:rsidR="000E6610" w:rsidRPr="000E6610" w:rsidRDefault="000E6610" w:rsidP="000E6610">
      <w:pPr>
        <w:jc w:val="both"/>
        <w:rPr>
          <w:rFonts w:ascii="Book Antiqua" w:hAnsi="Book Antiqua"/>
          <w:lang w:val="en-US"/>
        </w:rPr>
      </w:pPr>
      <w:r w:rsidRPr="000E6610">
        <w:rPr>
          <w:rFonts w:ascii="Book Antiqua" w:hAnsi="Book Antiqua"/>
          <w:lang w:val="en-US"/>
        </w:rPr>
        <w:t>Hivyo basi, kabla ya kurudi mara ya pili kwa Bwana, Mpinga Kristo (anayeitwa “mtu wa uasi” katika Wathesalonike) lazima ajitokeze kwanza. Wale wanaotazamia kurudi kwa mara ya pili kwa Bwana wanafahamu umuhimu wa kuelewa huyu Mpinga Kristo ni nani hasa.</w:t>
      </w:r>
    </w:p>
    <w:p w14:paraId="5E1F8044"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Yesu alisema: </w:t>
      </w:r>
    </w:p>
    <w:p w14:paraId="7988A151" w14:textId="77777777" w:rsidR="000E6610" w:rsidRPr="000E6610" w:rsidRDefault="000E6610" w:rsidP="000E6610">
      <w:pPr>
        <w:jc w:val="both"/>
        <w:rPr>
          <w:rFonts w:ascii="Book Antiqua" w:hAnsi="Book Antiqua"/>
          <w:lang w:val="en-US"/>
        </w:rPr>
      </w:pPr>
      <w:r w:rsidRPr="000E6610">
        <w:rPr>
          <w:rFonts w:ascii="Book Antiqua" w:hAnsi="Book Antiqua"/>
          <w:lang w:val="en-US"/>
        </w:rPr>
        <w:t>“</w:t>
      </w:r>
      <w:r w:rsidRPr="000E6610">
        <w:rPr>
          <w:rFonts w:ascii="Book Antiqua" w:hAnsi="Book Antiqua"/>
          <w:i/>
          <w:iCs/>
          <w:lang w:val="en-US"/>
        </w:rPr>
        <w:t>Basi, mtakapoliona chukizo la uharibifu, lile lililonenwa na nabii Danieli, limesimama mahali patakatifu, (asomaye na afahamu)” (Mathayo 24:15, SUV).</w:t>
      </w:r>
    </w:p>
    <w:p w14:paraId="09A1A0DB"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Hili “chukizo la uharibifu” linahusiana moja kwa moja na Mpinga Kristo. Ni kitu au mtu anayesimama mahali patakatifu. Katika unabii wa Danieli tunasoma: </w:t>
      </w:r>
    </w:p>
    <w:p w14:paraId="18A4B1ED" w14:textId="77777777" w:rsidR="000E6610" w:rsidRPr="000E6610" w:rsidRDefault="000E6610" w:rsidP="000E6610">
      <w:pPr>
        <w:jc w:val="both"/>
        <w:rPr>
          <w:rFonts w:ascii="Book Antiqua" w:hAnsi="Book Antiqua"/>
          <w:i/>
          <w:iCs/>
          <w:lang w:val="en-US"/>
        </w:rPr>
      </w:pPr>
      <w:r w:rsidRPr="000E6610">
        <w:rPr>
          <w:rFonts w:ascii="Book Antiqua" w:hAnsi="Book Antiqua"/>
          <w:i/>
          <w:iCs/>
          <w:lang w:val="en-US"/>
        </w:rPr>
        <w:t xml:space="preserve">“Kisha nalitaka kujua habari za zile pembe kumi zilizokuwa kichwani mwake, na ile nyingine iliyopata kuota, na ambayo mbele yake zilianguka pembe tatu; naam, ile pembe ilikuwa na macho, na kinywa kilichosema maneno makuu; na umbo lake lilionekana kuwa kubwa kuliko wenziwe. Nikaona pembe hiyo ikifanya vita na watakatifu, ikawashinda, hata Mzee wa siku alipokuja, na watakatifu wa Aliye juu walipopewa hukumu, na majira yalipofika ya </w:t>
      </w:r>
      <w:r w:rsidRPr="000E6610">
        <w:rPr>
          <w:rFonts w:ascii="Book Antiqua" w:hAnsi="Book Antiqua"/>
          <w:i/>
          <w:iCs/>
          <w:lang w:val="en-US"/>
        </w:rPr>
        <w:lastRenderedPageBreak/>
        <w:t>watakatifu kumiliki ufalme. Alisema hivi, Mnyama yule wa nne ni ufalme wa nne, utakaokuwako duniani, utakaotofautiana na falme zote, nao utaila dunia yote, na kuikanyaga, na kuiseta. Na zile pembe kumi ni wafalme kumi watakaotokea katika ufalme huo; na mfalme mwingine atatokea baada yao; naye atakuwa tofauti na hao wa kwanza, naye atawashinda wafalme watatu. Naye atanena maneno kinyume chake Aliye juu, naye atawadhoofisha watakatifu wake Aliye juu; naye ataazimu kubadili majira na sheria; nao watatiwa mikononi mwake hata nyakati moja na nyakati mbili na nusu ya nyakati” (Danieli 7:20-25, SUV).</w:t>
      </w:r>
    </w:p>
    <w:p w14:paraId="014A85B4"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Pembe hii inayozungumziwa ni ishara ya Mpinga Kristo, naye anaitwa mfalme. Tena tunasoma: </w:t>
      </w:r>
    </w:p>
    <w:p w14:paraId="22F7EB23" w14:textId="77777777" w:rsidR="000E6610" w:rsidRPr="000E6610" w:rsidRDefault="000E6610" w:rsidP="000E6610">
      <w:pPr>
        <w:jc w:val="both"/>
        <w:rPr>
          <w:rFonts w:ascii="Book Antiqua" w:hAnsi="Book Antiqua"/>
          <w:lang w:val="en-US"/>
        </w:rPr>
      </w:pPr>
      <w:r w:rsidRPr="000E6610">
        <w:rPr>
          <w:rFonts w:ascii="Book Antiqua" w:hAnsi="Book Antiqua"/>
          <w:lang w:val="en-US"/>
        </w:rPr>
        <w:t>“</w:t>
      </w:r>
      <w:r w:rsidRPr="000E6610">
        <w:rPr>
          <w:rFonts w:ascii="Book Antiqua" w:hAnsi="Book Antiqua"/>
          <w:i/>
          <w:iCs/>
          <w:lang w:val="en-US"/>
        </w:rPr>
        <w:t>Mtu yule wa uasi atafunuliwa, mwana wa uharibifu; yeye mpinzani, ajitukuzae nafsi juu ya kila kiitwacho Mungu ama kuabudiwa; hata yeye mwenyewe huketi katika hekalu la Mungu, akijionyesha nafsi yake kana kwamba yeye ndiye Mungu” (2 Wathesalonike 2:3-4, SUV</w:t>
      </w:r>
      <w:r w:rsidRPr="000E6610">
        <w:rPr>
          <w:rFonts w:ascii="Book Antiqua" w:hAnsi="Book Antiqua"/>
          <w:lang w:val="en-US"/>
        </w:rPr>
        <w:t>).</w:t>
      </w:r>
    </w:p>
    <w:p w14:paraId="1C045FA8"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Inaonekana kuwa Mpinga Kristo ni mtu mmoja, mfalme. Lakini mtume Yohana anasema: </w:t>
      </w:r>
    </w:p>
    <w:p w14:paraId="6ED66903" w14:textId="77777777" w:rsidR="000E6610" w:rsidRPr="000E6610" w:rsidRDefault="000E6610" w:rsidP="000E6610">
      <w:pPr>
        <w:jc w:val="both"/>
        <w:rPr>
          <w:rFonts w:ascii="Book Antiqua" w:hAnsi="Book Antiqua"/>
          <w:i/>
          <w:iCs/>
          <w:lang w:val="en-US"/>
        </w:rPr>
      </w:pPr>
      <w:r w:rsidRPr="000E6610">
        <w:rPr>
          <w:rFonts w:ascii="Book Antiqua" w:hAnsi="Book Antiqua"/>
          <w:i/>
          <w:iCs/>
          <w:lang w:val="en-US"/>
        </w:rPr>
        <w:t>“Kama vile mlivyosikia ya kwamba Mpinga Kristo yuaja; hata sasa wapinga Kristo wengi wamekwisha kuwako; kwa hiyo twajua ya kuwa ni saa ya mwisho” (1 Yohana 2:18, SUV).</w:t>
      </w:r>
    </w:p>
    <w:p w14:paraId="32878A65"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 Angalia: “</w:t>
      </w:r>
      <w:r w:rsidRPr="000E6610">
        <w:rPr>
          <w:rFonts w:ascii="Book Antiqua" w:hAnsi="Book Antiqua"/>
          <w:b/>
          <w:bCs/>
          <w:i/>
          <w:iCs/>
          <w:lang w:val="en-US"/>
        </w:rPr>
        <w:t>wapinga Kristo wengi wamekwisha kuwako</w:t>
      </w:r>
      <w:r w:rsidRPr="000E6610">
        <w:rPr>
          <w:rFonts w:ascii="Book Antiqua" w:hAnsi="Book Antiqua"/>
          <w:lang w:val="en-US"/>
        </w:rPr>
        <w:t>.” Ingawa mara nyingine Mpinga Kristo huonekana kama mtu mmoja atakayekuja siku za usoni, mtume Yohana anasema kuwa wapinga Kristo wengi walikuwapo hata wakati wake miaka elfu mbili iliyopita. Tunawezaje kuelewa hili?</w:t>
      </w:r>
    </w:p>
    <w:p w14:paraId="14D50EF3"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Tukiendelea na Wathesalonike: </w:t>
      </w:r>
    </w:p>
    <w:p w14:paraId="4CAB33FA" w14:textId="77777777" w:rsidR="000E6610" w:rsidRPr="000E6610" w:rsidRDefault="000E6610" w:rsidP="000E6610">
      <w:pPr>
        <w:jc w:val="both"/>
        <w:rPr>
          <w:rFonts w:ascii="Book Antiqua" w:hAnsi="Book Antiqua"/>
          <w:lang w:val="en-US"/>
        </w:rPr>
      </w:pPr>
      <w:r w:rsidRPr="000E6610">
        <w:rPr>
          <w:rFonts w:ascii="Book Antiqua" w:hAnsi="Book Antiqua"/>
          <w:lang w:val="en-US"/>
        </w:rPr>
        <w:t>“</w:t>
      </w:r>
      <w:r w:rsidRPr="000E6610">
        <w:rPr>
          <w:rFonts w:ascii="Book Antiqua" w:hAnsi="Book Antiqua"/>
          <w:i/>
          <w:iCs/>
          <w:lang w:val="en-US"/>
        </w:rPr>
        <w:t xml:space="preserve">Maana ile siri ya kuasi sasa yafanya kazi; lakini yule azuiaye sasa atazuiliwa, hata atakapoondolewa. Hapo ndipo atakapofunuliwa yule muasi, </w:t>
      </w:r>
      <w:r w:rsidRPr="000E6610">
        <w:rPr>
          <w:rFonts w:ascii="Book Antiqua" w:hAnsi="Book Antiqua"/>
          <w:i/>
          <w:iCs/>
          <w:lang w:val="en-US"/>
        </w:rPr>
        <w:lastRenderedPageBreak/>
        <w:t>ambaye Bwana Yesu atamwua kwa pumzi ya kinywa chake, na kumharibu kwa mafunuo ya kuja kwake” (2 Wathesalonike 2:7-8, SUV).</w:t>
      </w:r>
    </w:p>
    <w:p w14:paraId="5EF5E465" w14:textId="77777777" w:rsidR="000E6610" w:rsidRPr="000E6610" w:rsidRDefault="000E6610" w:rsidP="000E6610">
      <w:pPr>
        <w:jc w:val="both"/>
        <w:rPr>
          <w:rFonts w:ascii="Book Antiqua" w:hAnsi="Book Antiqua"/>
          <w:lang w:val="en-US"/>
        </w:rPr>
      </w:pPr>
      <w:r w:rsidRPr="000E6610">
        <w:rPr>
          <w:rFonts w:ascii="Book Antiqua" w:hAnsi="Book Antiqua"/>
          <w:lang w:val="en-US"/>
        </w:rPr>
        <w:t>Mtume Paulo anamwita Mpinga Kristo “</w:t>
      </w:r>
      <w:r w:rsidRPr="000E6610">
        <w:rPr>
          <w:rFonts w:ascii="Book Antiqua" w:hAnsi="Book Antiqua"/>
          <w:b/>
          <w:bCs/>
          <w:lang w:val="en-US"/>
        </w:rPr>
        <w:t>siri ya uasi</w:t>
      </w:r>
      <w:r w:rsidRPr="000E6610">
        <w:rPr>
          <w:rFonts w:ascii="Book Antiqua" w:hAnsi="Book Antiqua"/>
          <w:lang w:val="en-US"/>
        </w:rPr>
        <w:t xml:space="preserve">” na “yule muasi.” Lakini pia anasema kuwa Mpinga Kristo huyo tayari alikuwa akifanya kazi hata wakati wake na ataharibiwa na Bwana Yesu atakaporudi mara ya pili. Ushuhuda huu unakubaliana na ule wa mtume Yohana kuhusu mwanzo wa kazi ya Mpinga Kristo. Mitume wote wawili wanasema Mpinga Kristo alianza kufanya kazi katika nyakati zao. Mtume Paulo anaendelea kusema kuwa Mpinga Kristo huyo ataharibiwa wakati wa kurudi kwa mara ya pili kwa Yesu Kristo. Hii inamaanisha kuwa Mpinga Kristo huyo ni wa miaka elfu mbili sasa na haiwezi kuwa mwanadamu mmoja wa kawaida. Lazima </w:t>
      </w:r>
      <w:r w:rsidRPr="000E6610">
        <w:rPr>
          <w:rFonts w:ascii="Book Antiqua" w:hAnsi="Book Antiqua"/>
          <w:b/>
          <w:bCs/>
          <w:i/>
          <w:iCs/>
          <w:lang w:val="en-US"/>
        </w:rPr>
        <w:t>uwe ni mfumo ulio na wanachama wengi</w:t>
      </w:r>
      <w:r w:rsidRPr="000E6610">
        <w:rPr>
          <w:rFonts w:ascii="Book Antiqua" w:hAnsi="Book Antiqua"/>
          <w:lang w:val="en-US"/>
        </w:rPr>
        <w:t xml:space="preserve">, ambao mtume Yohana aliwaita “wapinga Kristo wengi.” Mfumo huu unaitwa </w:t>
      </w:r>
      <w:r w:rsidRPr="000E6610">
        <w:rPr>
          <w:rFonts w:ascii="Book Antiqua" w:hAnsi="Book Antiqua"/>
          <w:b/>
          <w:bCs/>
          <w:lang w:val="en-US"/>
        </w:rPr>
        <w:t>“siri ya uasi.”</w:t>
      </w:r>
    </w:p>
    <w:p w14:paraId="1A47EA15"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Neno “Mpinga Kristo” kwa kawaida hufasiriwa kuwa “yule anayempinga Kristo,” na hutumika kwa yeyote anayempinga Kristo. Lakini katika lugha ya Kigiriki lina maana nyingine pia: </w:t>
      </w:r>
      <w:r w:rsidRPr="000E6610">
        <w:rPr>
          <w:rFonts w:ascii="Book Antiqua" w:hAnsi="Book Antiqua"/>
          <w:b/>
          <w:bCs/>
          <w:i/>
          <w:iCs/>
          <w:lang w:val="en-US"/>
        </w:rPr>
        <w:t>badilisho la Kristo, au mlinganisho bandia wa Kristo</w:t>
      </w:r>
      <w:r w:rsidRPr="000E6610">
        <w:rPr>
          <w:rFonts w:ascii="Book Antiqua" w:hAnsi="Book Antiqua"/>
          <w:lang w:val="en-US"/>
        </w:rPr>
        <w:t xml:space="preserve"> (tazama Strong’s Concordance namba za Kigiriki #500, #473, na #5547). Mfumo wa Mpinga Kristo siyo tu upinzani dhidi ya Kristo, bali ni hatari zaidi kwa sababu hujivika sura ya Kristo bandia. Tunasoma: </w:t>
      </w:r>
    </w:p>
    <w:p w14:paraId="53EBF6FA" w14:textId="77777777" w:rsidR="000E6610" w:rsidRPr="000E6610" w:rsidRDefault="000E6610" w:rsidP="000E6610">
      <w:pPr>
        <w:jc w:val="both"/>
        <w:rPr>
          <w:rFonts w:ascii="Book Antiqua" w:hAnsi="Book Antiqua"/>
          <w:i/>
          <w:iCs/>
          <w:lang w:val="en-US"/>
        </w:rPr>
      </w:pPr>
      <w:r w:rsidRPr="000E6610">
        <w:rPr>
          <w:rFonts w:ascii="Book Antiqua" w:hAnsi="Book Antiqua"/>
          <w:i/>
          <w:iCs/>
          <w:lang w:val="en-US"/>
        </w:rPr>
        <w:t>“Basi, mtakapoliona chukizo la uharibifu, lile lililonenwa na nabii Danieli, limesimama mahali patakatifu” (Mathayo 24:15, SUV).</w:t>
      </w:r>
    </w:p>
    <w:p w14:paraId="1E6EBC60" w14:textId="77777777" w:rsidR="000E6610" w:rsidRPr="000E6610" w:rsidRDefault="000E6610" w:rsidP="000E6610">
      <w:pPr>
        <w:jc w:val="both"/>
        <w:rPr>
          <w:rFonts w:ascii="Book Antiqua" w:hAnsi="Book Antiqua"/>
          <w:lang w:val="en-US"/>
        </w:rPr>
      </w:pPr>
      <w:r w:rsidRPr="000E6610">
        <w:rPr>
          <w:rFonts w:ascii="Book Antiqua" w:hAnsi="Book Antiqua"/>
          <w:lang w:val="en-US"/>
        </w:rPr>
        <w:t>Hapa, mfumo wa Mpinga Kristo unasimama “</w:t>
      </w:r>
      <w:r w:rsidRPr="000E6610">
        <w:rPr>
          <w:rFonts w:ascii="Book Antiqua" w:hAnsi="Book Antiqua"/>
          <w:b/>
          <w:bCs/>
          <w:lang w:val="en-US"/>
        </w:rPr>
        <w:t>mahali patakatifu.”</w:t>
      </w:r>
      <w:r w:rsidRPr="000E6610">
        <w:rPr>
          <w:rFonts w:ascii="Book Antiqua" w:hAnsi="Book Antiqua"/>
          <w:lang w:val="en-US"/>
        </w:rPr>
        <w:t xml:space="preserve"> </w:t>
      </w:r>
    </w:p>
    <w:p w14:paraId="193D6367" w14:textId="77777777" w:rsidR="000E6610" w:rsidRPr="000E6610" w:rsidRDefault="000E6610" w:rsidP="000E6610">
      <w:pPr>
        <w:jc w:val="both"/>
        <w:rPr>
          <w:rFonts w:ascii="Book Antiqua" w:hAnsi="Book Antiqua"/>
          <w:lang w:val="en-US"/>
        </w:rPr>
      </w:pPr>
      <w:r w:rsidRPr="000E6610">
        <w:rPr>
          <w:rFonts w:ascii="Book Antiqua" w:hAnsi="Book Antiqua"/>
          <w:lang w:val="en-US"/>
        </w:rPr>
        <w:t>“Yeye ajitukuzae juu ya kila kiitwacho Mungu … hata huketi katika hekalu la Mungu” (2 Wathesalonike 2:4, SUV).</w:t>
      </w:r>
    </w:p>
    <w:p w14:paraId="631B268E"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Mpinga Kristo huyo huyo anaonekana akiketi katika “hekalu la Mungu,” neno ambalo Biblia hulitumia kumaanisha watu wa Mungu: </w:t>
      </w:r>
    </w:p>
    <w:p w14:paraId="23A30202" w14:textId="77777777" w:rsidR="000E6610" w:rsidRPr="000E6610" w:rsidRDefault="000E6610" w:rsidP="000E6610">
      <w:pPr>
        <w:jc w:val="both"/>
        <w:rPr>
          <w:rFonts w:ascii="Book Antiqua" w:hAnsi="Book Antiqua"/>
          <w:lang w:val="en-US"/>
        </w:rPr>
      </w:pPr>
      <w:r w:rsidRPr="000E6610">
        <w:rPr>
          <w:rFonts w:ascii="Book Antiqua" w:hAnsi="Book Antiqua"/>
          <w:lang w:val="en-US"/>
        </w:rPr>
        <w:lastRenderedPageBreak/>
        <w:t>“</w:t>
      </w:r>
      <w:r w:rsidRPr="000E6610">
        <w:rPr>
          <w:rFonts w:ascii="Book Antiqua" w:hAnsi="Book Antiqua"/>
          <w:i/>
          <w:iCs/>
          <w:lang w:val="en-US"/>
        </w:rPr>
        <w:t>Hamjui ya kuwa ninyi mmekuwa hekalu la Mungu?” (1 Wakorintho 3:16, SUV).</w:t>
      </w:r>
    </w:p>
    <w:p w14:paraId="3F90DA32"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 “</w:t>
      </w:r>
      <w:r w:rsidRPr="000E6610">
        <w:rPr>
          <w:rFonts w:ascii="Book Antiqua" w:hAnsi="Book Antiqua"/>
          <w:b/>
          <w:bCs/>
          <w:i/>
          <w:iCs/>
          <w:lang w:val="en-US"/>
        </w:rPr>
        <w:t>Hekalu” ni Kanisa,</w:t>
      </w:r>
      <w:r w:rsidRPr="000E6610">
        <w:rPr>
          <w:rFonts w:ascii="Book Antiqua" w:hAnsi="Book Antiqua"/>
          <w:lang w:val="en-US"/>
        </w:rPr>
        <w:t xml:space="preserve"> ambalo ndilo “nyumba ya Mungu”: “Upate kujua jinsi iwapasavyo watu kuenenda katika nyumba ya Mungu, iliyo Kanisa la Mungu aliye hai” (1 Timotheo 3:15, SUV). Hivyo basi, mfumo huu wa Mpinga Kristo unaingia ndani ya “hekalu la Mungu,” yaani Kanisa.</w:t>
      </w:r>
    </w:p>
    <w:p w14:paraId="330F9757"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Je, jambo hili lilitokeaje na kwa nini? </w:t>
      </w:r>
    </w:p>
    <w:p w14:paraId="782DC303" w14:textId="77777777" w:rsidR="000E6610" w:rsidRPr="000E6610" w:rsidRDefault="000E6610" w:rsidP="000E6610">
      <w:pPr>
        <w:jc w:val="both"/>
        <w:rPr>
          <w:rFonts w:ascii="Book Antiqua" w:hAnsi="Book Antiqua"/>
          <w:i/>
          <w:iCs/>
          <w:lang w:val="en-US"/>
        </w:rPr>
      </w:pPr>
      <w:r w:rsidRPr="000E6610">
        <w:rPr>
          <w:rFonts w:ascii="Book Antiqua" w:hAnsi="Book Antiqua"/>
          <w:i/>
          <w:iCs/>
          <w:lang w:val="en-US"/>
        </w:rPr>
        <w:t>“Mtu ye yote asiwadanganye kwa njia yo yote; maana haiji, usipokuja kwanza ule uasi, akafunuliwa yule mtu wa uasi” (2 Wathesalonike 2:3, SUV).</w:t>
      </w:r>
    </w:p>
    <w:p w14:paraId="0E9F4533"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Mtume Paulo anatufundisha kwamba ili Mpinga Kristo (“mtu wa uasi”) ajidhihirishe ndani ya Kanisa, lazima kwanza utokee “uasi.” Anaeleza zaidi: </w:t>
      </w:r>
    </w:p>
    <w:p w14:paraId="0F2E79CA" w14:textId="77777777" w:rsidR="000E6610" w:rsidRPr="000E6610" w:rsidRDefault="000E6610" w:rsidP="000E6610">
      <w:pPr>
        <w:jc w:val="both"/>
        <w:rPr>
          <w:rFonts w:ascii="Book Antiqua" w:hAnsi="Book Antiqua"/>
          <w:i/>
          <w:iCs/>
          <w:lang w:val="en-US"/>
        </w:rPr>
      </w:pPr>
      <w:r w:rsidRPr="000E6610">
        <w:rPr>
          <w:rFonts w:ascii="Book Antiqua" w:hAnsi="Book Antiqua"/>
          <w:i/>
          <w:iCs/>
          <w:lang w:val="en-US"/>
        </w:rPr>
        <w:t>“Basi Roho asema waziwazi ya kwamba nyakati za baadaye wengine watajitenga na imani, wakisikiliza roho zidanganyazo na mafundisho ya mashetani” (1 Timotheo 4:1, SUV).</w:t>
      </w:r>
    </w:p>
    <w:p w14:paraId="05030012"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Hapa Paulo anazungumzia kuhusu “kuanguka kutoka katika imani ya kweli,” </w:t>
      </w:r>
      <w:r w:rsidRPr="000E6610">
        <w:rPr>
          <w:rFonts w:ascii="Book Antiqua" w:hAnsi="Book Antiqua"/>
          <w:b/>
          <w:bCs/>
          <w:lang w:val="en-US"/>
        </w:rPr>
        <w:t>yaani kuachana na maarifa sahihi ya Biblia</w:t>
      </w:r>
      <w:r w:rsidRPr="000E6610">
        <w:rPr>
          <w:rFonts w:ascii="Book Antiqua" w:hAnsi="Book Antiqua"/>
          <w:lang w:val="en-US"/>
        </w:rPr>
        <w:t>; na “nyakati za baadaye” inamaanisha kipindi kilichofuata baada ya barua hiyo kuandikwa. Tukio hilo lilitokea takribani miaka 200 hadi 300 baadaye.</w:t>
      </w:r>
    </w:p>
    <w:p w14:paraId="5F26632A" w14:textId="77777777" w:rsidR="000E6610" w:rsidRPr="000E6610" w:rsidRDefault="000E6610" w:rsidP="000E6610">
      <w:pPr>
        <w:jc w:val="both"/>
        <w:rPr>
          <w:rFonts w:ascii="Book Antiqua" w:hAnsi="Book Antiqua"/>
          <w:lang w:val="en-US"/>
        </w:rPr>
      </w:pPr>
      <w:r w:rsidRPr="000E6610">
        <w:rPr>
          <w:rFonts w:ascii="Book Antiqua" w:hAnsi="Book Antiqua"/>
          <w:lang w:val="en-US"/>
        </w:rPr>
        <w:t>Neno “imani” linahusu imani ya pekee ya Wakristo. Yuda aliita “</w:t>
      </w:r>
      <w:r w:rsidRPr="000E6610">
        <w:rPr>
          <w:rFonts w:ascii="Book Antiqua" w:hAnsi="Book Antiqua"/>
          <w:b/>
          <w:bCs/>
          <w:lang w:val="en-US"/>
        </w:rPr>
        <w:t>imani takatifu sana</w:t>
      </w:r>
      <w:r w:rsidRPr="000E6610">
        <w:rPr>
          <w:rFonts w:ascii="Book Antiqua" w:hAnsi="Book Antiqua"/>
          <w:lang w:val="en-US"/>
        </w:rPr>
        <w:t xml:space="preserve">” (Yuda 20), na Petro aliieleza kama “imani iliyo ya thamani kama yetu” (2 Petro 1:1). Imani hii ni ya mafundisho ya </w:t>
      </w:r>
      <w:r w:rsidRPr="000E6610">
        <w:rPr>
          <w:rFonts w:ascii="Book Antiqua" w:hAnsi="Book Antiqua"/>
          <w:b/>
          <w:bCs/>
          <w:lang w:val="en-US"/>
        </w:rPr>
        <w:t>kweli ya Kibiblia</w:t>
      </w:r>
      <w:r w:rsidRPr="000E6610">
        <w:rPr>
          <w:rFonts w:ascii="Book Antiqua" w:hAnsi="Book Antiqua"/>
          <w:lang w:val="en-US"/>
        </w:rPr>
        <w:t xml:space="preserve">. “Roho zidanganyazo” humaanisha mafundisho au maneno, kama Yesu mwenyewe alivyosema: </w:t>
      </w:r>
    </w:p>
    <w:p w14:paraId="5EB73E0A" w14:textId="77777777" w:rsidR="000E6610" w:rsidRPr="000E6610" w:rsidRDefault="000E6610" w:rsidP="000E6610">
      <w:pPr>
        <w:jc w:val="both"/>
        <w:rPr>
          <w:rFonts w:ascii="Book Antiqua" w:hAnsi="Book Antiqua"/>
          <w:lang w:val="en-US"/>
        </w:rPr>
      </w:pPr>
      <w:r w:rsidRPr="000E6610">
        <w:rPr>
          <w:rFonts w:ascii="Book Antiqua" w:hAnsi="Book Antiqua"/>
          <w:i/>
          <w:iCs/>
          <w:lang w:val="en-US"/>
        </w:rPr>
        <w:lastRenderedPageBreak/>
        <w:t>“Roho ndiye aitia uzima, mwili haufai kitu; maneno hayo niliyowaambia ni roho, tena ni uzima” (Yohana 6:63, SUV</w:t>
      </w:r>
      <w:r w:rsidRPr="000E6610">
        <w:rPr>
          <w:rFonts w:ascii="Book Antiqua" w:hAnsi="Book Antiqua"/>
          <w:lang w:val="en-US"/>
        </w:rPr>
        <w:t>).</w:t>
      </w:r>
    </w:p>
    <w:p w14:paraId="36D3E22C" w14:textId="77777777" w:rsidR="000E6610" w:rsidRPr="000E6610" w:rsidRDefault="000E6610" w:rsidP="000E6610">
      <w:pPr>
        <w:jc w:val="both"/>
        <w:rPr>
          <w:rFonts w:ascii="Book Antiqua" w:hAnsi="Book Antiqua"/>
          <w:lang w:val="en-US"/>
        </w:rPr>
      </w:pPr>
      <w:r w:rsidRPr="000E6610">
        <w:rPr>
          <w:rFonts w:ascii="Book Antiqua" w:hAnsi="Book Antiqua"/>
          <w:lang w:val="en-US"/>
        </w:rPr>
        <w:t>Maneno ya Yesu ni “roho” – kwa hiyo, “roho zidanganyazo” ni mafundisho ya uongo.</w:t>
      </w:r>
    </w:p>
    <w:p w14:paraId="799871F8"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Mafundisho ya uongo ni yale yanayoonekana kuwa ya kiroho au ya Mungu, lakini kimsingi yanapingana na Biblia. Kwa mfano, watawa na mapadri kuapa kutooa huonekana kuwa ni sadaka ya hali ya juu, lakini Biblia inasema wazi: </w:t>
      </w:r>
    </w:p>
    <w:p w14:paraId="68593BF1" w14:textId="77777777" w:rsidR="000E6610" w:rsidRPr="000E6610" w:rsidRDefault="000E6610" w:rsidP="000E6610">
      <w:pPr>
        <w:jc w:val="both"/>
        <w:rPr>
          <w:rFonts w:ascii="Book Antiqua" w:hAnsi="Book Antiqua"/>
          <w:lang w:val="en-US"/>
        </w:rPr>
      </w:pPr>
      <w:r w:rsidRPr="000E6610">
        <w:rPr>
          <w:rFonts w:ascii="Book Antiqua" w:hAnsi="Book Antiqua"/>
          <w:lang w:val="en-US"/>
        </w:rPr>
        <w:t>“</w:t>
      </w:r>
      <w:r w:rsidRPr="000E6610">
        <w:rPr>
          <w:rFonts w:ascii="Book Antiqua" w:hAnsi="Book Antiqua"/>
          <w:i/>
          <w:iCs/>
          <w:lang w:val="en-US"/>
        </w:rPr>
        <w:t>Imempasa askofu awe mtu asiye na lawama, mume wa mke mmoja” (1 Timotheo 3:2, SUV).</w:t>
      </w:r>
    </w:p>
    <w:p w14:paraId="425D6857" w14:textId="77777777" w:rsidR="000E6610" w:rsidRPr="000E6610" w:rsidRDefault="000E6610" w:rsidP="000E6610">
      <w:pPr>
        <w:jc w:val="both"/>
        <w:rPr>
          <w:rFonts w:ascii="Book Antiqua" w:hAnsi="Book Antiqua"/>
          <w:lang w:val="en-US"/>
        </w:rPr>
      </w:pPr>
      <w:r w:rsidRPr="000E6610">
        <w:rPr>
          <w:rFonts w:ascii="Book Antiqua" w:hAnsi="Book Antiqua"/>
          <w:lang w:val="en-US"/>
        </w:rPr>
        <w:t>Vilevile, desturi ya kutokula nyama Ijumaa kwa sababu Bwana wetu alikufa siku hiyo huonekana kama tendo takatifu, lakini si mitume wala wanafunzi wa kanisa la awali waliowahi kufanya hivyo. Mafundisho mengine kama hayo huwavutia waumini katika hali ya uongo ya utakatifu, wakiamini kuwa ni watakatifu, “wa Mungu.” Haya yote ni mafundisho ya udanganyifu.</w:t>
      </w:r>
    </w:p>
    <w:p w14:paraId="147898A4" w14:textId="77777777" w:rsidR="000E6610" w:rsidRPr="000E6610" w:rsidRDefault="000E6610" w:rsidP="000E6610">
      <w:pPr>
        <w:jc w:val="both"/>
        <w:rPr>
          <w:rFonts w:ascii="Book Antiqua" w:hAnsi="Book Antiqua"/>
          <w:lang w:val="en-US"/>
        </w:rPr>
      </w:pPr>
      <w:r w:rsidRPr="000E6610">
        <w:rPr>
          <w:rFonts w:ascii="Book Antiqua" w:hAnsi="Book Antiqua"/>
          <w:lang w:val="en-US"/>
        </w:rPr>
        <w:t>Kauli “</w:t>
      </w:r>
      <w:r w:rsidRPr="000E6610">
        <w:rPr>
          <w:rFonts w:ascii="Book Antiqua" w:hAnsi="Book Antiqua"/>
          <w:i/>
          <w:iCs/>
          <w:lang w:val="en-US"/>
        </w:rPr>
        <w:t>mafundisho ya mashetani</w:t>
      </w:r>
      <w:r w:rsidRPr="000E6610">
        <w:rPr>
          <w:rFonts w:ascii="Book Antiqua" w:hAnsi="Book Antiqua"/>
          <w:lang w:val="en-US"/>
        </w:rPr>
        <w:t>” humaanisha mafundisho yasiyo ya Kibiblia bali yanayoaminiwa na wapagani na wasiomwamini Mungu (Zaburi 96:5). Mifano ya mafundisho haya ni kama fundisho la kutokufa kwa roho ya mwanadamu (yaani roho haiwezi kuangamia), fundisho kwamba Mungu ni nafsi tatu zilizo sawa kwa utukufu, na fundisho la kuzimu kuwa mahali pa mateso ya milele. Kuanguka huku kutoka katika maarifa ya kweli ya Biblia kulitokea baada ya karne ya pili na ya tatu, ambapo kujifunza Biblia kulibadilishwa na imani juu ya kanuni na mafundisho ya dini (creeds) yaliyodai kufupisha neno la Mungu.</w:t>
      </w:r>
    </w:p>
    <w:p w14:paraId="7184868B"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Upungufu huu wa maarifa ya Neno la Mungu uliandaa njia ya uharibifu: </w:t>
      </w:r>
    </w:p>
    <w:p w14:paraId="042A80D4" w14:textId="77777777" w:rsidR="000E6610" w:rsidRPr="000E6610" w:rsidRDefault="000E6610" w:rsidP="000E6610">
      <w:pPr>
        <w:jc w:val="both"/>
        <w:rPr>
          <w:rFonts w:ascii="Book Antiqua" w:hAnsi="Book Antiqua"/>
          <w:lang w:val="en-US"/>
        </w:rPr>
      </w:pPr>
      <w:r w:rsidRPr="000E6610">
        <w:rPr>
          <w:rFonts w:ascii="Book Antiqua" w:hAnsi="Book Antiqua"/>
          <w:lang w:val="en-US"/>
        </w:rPr>
        <w:lastRenderedPageBreak/>
        <w:t>“</w:t>
      </w:r>
      <w:r w:rsidRPr="000E6610">
        <w:rPr>
          <w:rFonts w:ascii="Book Antiqua" w:hAnsi="Book Antiqua"/>
          <w:i/>
          <w:iCs/>
          <w:lang w:val="en-US"/>
        </w:rPr>
        <w:t>Watu wangu wanaangamizwa kwa kukosa maarifa” (Hosea 4:6, SUV).</w:t>
      </w:r>
    </w:p>
    <w:p w14:paraId="6D9D0214" w14:textId="77777777" w:rsidR="000E6610" w:rsidRPr="000E6610" w:rsidRDefault="000E6610" w:rsidP="000E6610">
      <w:pPr>
        <w:jc w:val="both"/>
        <w:rPr>
          <w:rFonts w:ascii="Book Antiqua" w:hAnsi="Book Antiqua"/>
          <w:lang w:val="en-US"/>
        </w:rPr>
      </w:pPr>
      <w:r w:rsidRPr="000E6610">
        <w:rPr>
          <w:rFonts w:ascii="Book Antiqua" w:hAnsi="Book Antiqua"/>
          <w:lang w:val="en-US"/>
        </w:rPr>
        <w:t>“Uharibifu” huu unamaanisha kuukubali udanganyifu wa Shetani, kwa kuwa maana yake ni kupoteza ile imani takatifu sana. Hivyo basi, “kuanguka” kutoka kwenye maarifa ya Biblia ndiko kulikofanya mfumo wa Mpinga Kristo kuharibu kanisa.</w:t>
      </w:r>
    </w:p>
    <w:p w14:paraId="3B65BAE4"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Mpinga Kristo “anasimama” katika “mahali patakatifu,” yaani “hekalu la Mungu,” ambalo ni kanisa. Hii imethibitishwa katika picha ya kinabii katika kitabu cha Ufunuo: </w:t>
      </w:r>
    </w:p>
    <w:p w14:paraId="48BF9FF5" w14:textId="77777777" w:rsidR="000E6610" w:rsidRPr="000E6610" w:rsidRDefault="000E6610" w:rsidP="000E6610">
      <w:pPr>
        <w:jc w:val="both"/>
        <w:rPr>
          <w:rFonts w:ascii="Book Antiqua" w:hAnsi="Book Antiqua"/>
          <w:i/>
          <w:iCs/>
          <w:lang w:val="en-US"/>
        </w:rPr>
      </w:pPr>
      <w:r w:rsidRPr="000E6610">
        <w:rPr>
          <w:rFonts w:ascii="Book Antiqua" w:hAnsi="Book Antiqua"/>
          <w:i/>
          <w:iCs/>
          <w:lang w:val="en-US"/>
        </w:rPr>
        <w:t>“Ishara kuu ikaonekana mbinguni; mwanamke aliyevikwa jua, na mwezi chini ya miguu yake, na taji ya nyota kumi na mbili juu ya kichwa chake. Naye alikuwa ana mimba, akilia, hali ana utungu na kuumwa katika kuzaa. Akazaa mtoto mwanamume... na mtoto wake akanyakuliwa hata kwa Mungu na kwa kiti chake cha enzi. Yule mwanamke akakimbilia nyikani, ambapo Mungu amemtayarishia mahali, ili wamlishe huko muda wa siku elfu na mia mbili na sitini” (Ufunuo 12:1-2, 5-6, SUV).</w:t>
      </w:r>
    </w:p>
    <w:p w14:paraId="7A685FC1"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Mwanamke huyo anamuacha mwanawe mchanga na kukimbilia nyikani kwa muda wa siku 1,260. Lakini ni mwanamke gani anayeweza “kuvikwa jua” na kuwa na “mwezi chini ya miguu yake”? Na kwa nini anakimbilia nyikani baada ya kujifungua na kukaa huko kwa siku 1,260? </w:t>
      </w:r>
    </w:p>
    <w:p w14:paraId="112E6295" w14:textId="77777777" w:rsidR="000E6610" w:rsidRPr="000E6610" w:rsidRDefault="000E6610" w:rsidP="000E6610">
      <w:pPr>
        <w:jc w:val="both"/>
        <w:rPr>
          <w:rFonts w:ascii="Book Antiqua" w:hAnsi="Book Antiqua"/>
          <w:lang w:val="en-US"/>
        </w:rPr>
      </w:pPr>
      <w:r w:rsidRPr="000E6610">
        <w:rPr>
          <w:rFonts w:ascii="Book Antiqua" w:hAnsi="Book Antiqua"/>
          <w:lang w:val="en-US"/>
        </w:rPr>
        <w:t>Maswali haya yanatuongoza kuelewa kuwa hii ni picha ya kinabii – mwanamke anawakilisha Kanisa la kweli la Kristo, ambalo lilikimbilia mafichoni (nyikani) ili kuepuka mateso na udanganyifu wa mfumo wa Mpinga Kristo uliokuwa umeanza kuchukua nafasi ndani ya Kanisa.</w:t>
      </w:r>
    </w:p>
    <w:p w14:paraId="3B889E29"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 Kanisa Katoliki la Roma linadai kuwa huyu mwanamke ni Mariamu. Kwamba yeye yupo “mbinguni” katika mwili wake wa kimwili, kama vile Yesu alivyopaa mbinguni kwa mwili wake (tazama Matendo 1:9). </w:t>
      </w:r>
      <w:r w:rsidRPr="000E6610">
        <w:rPr>
          <w:rFonts w:ascii="Book Antiqua" w:hAnsi="Book Antiqua"/>
          <w:lang w:val="en-US"/>
        </w:rPr>
        <w:lastRenderedPageBreak/>
        <w:t>Wanasema “mtoto” wake ni Yesu, lakini hakuna andiko lolote linalosema kuwa Mariamu alimkimbia mtoto Yesu na kwenda nyikani kwa siku 1,260, kwa sababu jambo hilo halikuwahi kutokea.</w:t>
      </w:r>
    </w:p>
    <w:p w14:paraId="03284EEF"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Wanafunzi wa Biblia wanatambua kuwa kitabu cha Ufunuo kinawasilisha ujumbe wake kwa lugha ya mfano. Tunaweza kuelewa ishara ya “mwanamke” kupitia maneno ya Paulo: </w:t>
      </w:r>
    </w:p>
    <w:p w14:paraId="3C68D79A" w14:textId="77777777" w:rsidR="000E6610" w:rsidRPr="000E6610" w:rsidRDefault="000E6610" w:rsidP="000E6610">
      <w:pPr>
        <w:jc w:val="both"/>
        <w:rPr>
          <w:rFonts w:ascii="Book Antiqua" w:hAnsi="Book Antiqua"/>
          <w:lang w:val="en-US"/>
        </w:rPr>
      </w:pPr>
      <w:r w:rsidRPr="000E6610">
        <w:rPr>
          <w:rFonts w:ascii="Book Antiqua" w:hAnsi="Book Antiqua"/>
          <w:lang w:val="en-US"/>
        </w:rPr>
        <w:t>“</w:t>
      </w:r>
      <w:r w:rsidRPr="000E6610">
        <w:rPr>
          <w:rFonts w:ascii="Book Antiqua" w:hAnsi="Book Antiqua"/>
          <w:i/>
          <w:iCs/>
          <w:lang w:val="en-US"/>
        </w:rPr>
        <w:t>Maana mimi nawaonea wivu, wivu wa Mungu; kwa kuwa niliwaposa ninyi kwa mume mmoja, ili nimlete Kristo bikira safi” (2 Wakorintho 11:2, SUV).</w:t>
      </w:r>
    </w:p>
    <w:p w14:paraId="1D24124E" w14:textId="77777777" w:rsidR="000E6610" w:rsidRPr="000E6610" w:rsidRDefault="000E6610" w:rsidP="000E6610">
      <w:pPr>
        <w:jc w:val="both"/>
        <w:rPr>
          <w:rFonts w:ascii="Book Antiqua" w:hAnsi="Book Antiqua"/>
          <w:lang w:val="en-US"/>
        </w:rPr>
      </w:pPr>
      <w:r w:rsidRPr="000E6610">
        <w:rPr>
          <w:rFonts w:ascii="Book Antiqua" w:hAnsi="Book Antiqua"/>
          <w:lang w:val="en-US"/>
        </w:rPr>
        <w:t>Kanisa, ambalo ni “bibi-arusi” wa Kristo, ndilo linalowakilishwa na mwanamke huyo. Kuwa “amevikwa jua” kunamaanisha kuwa limefunikwa na nuru ya “jua,” ambayo ni ishara ya injili ya utukufu wa Kristo (tazama 2 Wakorintho 4:4). Nuru ya injili imefananishwa na jua – chanzo cha nuru ya ulimwengu wa asili. Hakika, kanisa limefunikwa au “limevikwa” nuru na maarifa ya ajabu ya injili yanayopatikana katika Agano Jipya.</w:t>
      </w:r>
    </w:p>
    <w:p w14:paraId="0BDEFF46"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Mwanamke huyu ana “mwezi chini ya miguu yake.” Mwezi hauna mwanga wake binafsi bali huakisi mwanga wa jua. Hivyo, mwezi unawakilisha mifano na vivuli vya Agano la Kale ambavyo huakisi mwanga wa injili. Wengine husema: </w:t>
      </w:r>
    </w:p>
    <w:p w14:paraId="04F3D81B" w14:textId="77777777" w:rsidR="000E6610" w:rsidRPr="000E6610" w:rsidRDefault="000E6610" w:rsidP="000E6610">
      <w:pPr>
        <w:jc w:val="both"/>
        <w:rPr>
          <w:rFonts w:ascii="Book Antiqua" w:hAnsi="Book Antiqua"/>
          <w:lang w:val="en-US"/>
        </w:rPr>
      </w:pPr>
      <w:r w:rsidRPr="000E6610">
        <w:rPr>
          <w:rFonts w:ascii="Book Antiqua" w:hAnsi="Book Antiqua"/>
          <w:lang w:val="en-US"/>
        </w:rPr>
        <w:t>Agano Jipya limo ndani ya Agano la Kale kwa kificho, na Agano la Kale hufunuliwa ndani ya Agano Jipya. Kwa hiyo “mwezi” kuwa chini ya miguu ya mwanamke inaonyesha kuwa Agano la Kale humsaidia kanisa kusimama imara katika imani, kwa kuwa maarifa ya Agano la Kale humtia moyo muumini. “Taji ya nyota kumi na mbili” kichwani mwake ni mfano wa vyanzo vya nuru na mafundisho kwa ajili ya kanisa – yaani mitume kumi na wawili, walioteuliwa na Mungu kuwa walimu wa kanisa.</w:t>
      </w:r>
    </w:p>
    <w:p w14:paraId="19B635B7" w14:textId="77777777" w:rsidR="000E6610" w:rsidRPr="000E6610" w:rsidRDefault="000E6610" w:rsidP="000E6610">
      <w:pPr>
        <w:jc w:val="both"/>
        <w:rPr>
          <w:rFonts w:ascii="Book Antiqua" w:hAnsi="Book Antiqua"/>
          <w:lang w:val="en-US"/>
        </w:rPr>
      </w:pPr>
      <w:r w:rsidRPr="000E6610">
        <w:rPr>
          <w:rFonts w:ascii="Book Antiqua" w:hAnsi="Book Antiqua"/>
          <w:lang w:val="en-US"/>
        </w:rPr>
        <w:lastRenderedPageBreak/>
        <w:t xml:space="preserve">Mwanamke huyo alikuwa na mimba – picha ya mfano ya uhai mpya uliokuwa ukichipuka ndani ya mwili wa kanisa, usioonekana kwa macho ya kawaida. Uhai huu mpya ni mfumo wa Mpinga Kristo. Hivi karibuni mwanamke huyu “anazaa” mtoto wa kiume, kisha anakimbilia nyikani kwa muda wa siku 1,260. Mtoto huyu wa kiume ni mfano </w:t>
      </w:r>
      <w:r w:rsidRPr="000E6610">
        <w:rPr>
          <w:rFonts w:ascii="Book Antiqua" w:hAnsi="Book Antiqua"/>
          <w:i/>
          <w:iCs/>
          <w:lang w:val="en-US"/>
        </w:rPr>
        <w:t>wa hali ya awali ya mfumo wa Mpinga Kristo</w:t>
      </w:r>
      <w:r w:rsidRPr="000E6610">
        <w:rPr>
          <w:rFonts w:ascii="Book Antiqua" w:hAnsi="Book Antiqua"/>
          <w:lang w:val="en-US"/>
        </w:rPr>
        <w:t xml:space="preserve">, ambao baadaye uligeuka kuwa “mtu wa uasi.” Tunaweza kuelewa hili kwa kulinganisha mistari miwili: </w:t>
      </w:r>
    </w:p>
    <w:p w14:paraId="7E375FE7" w14:textId="77777777" w:rsidR="000E6610" w:rsidRPr="000E6610" w:rsidRDefault="000E6610" w:rsidP="000E6610">
      <w:pPr>
        <w:jc w:val="both"/>
        <w:rPr>
          <w:rFonts w:ascii="Book Antiqua" w:hAnsi="Book Antiqua"/>
          <w:i/>
          <w:iCs/>
          <w:lang w:val="en-US"/>
        </w:rPr>
      </w:pPr>
      <w:r w:rsidRPr="000E6610">
        <w:rPr>
          <w:rFonts w:ascii="Book Antiqua" w:hAnsi="Book Antiqua"/>
          <w:lang w:val="en-US"/>
        </w:rPr>
        <w:t>“</w:t>
      </w:r>
      <w:r w:rsidRPr="000E6610">
        <w:rPr>
          <w:rFonts w:ascii="Book Antiqua" w:hAnsi="Book Antiqua"/>
          <w:i/>
          <w:iCs/>
          <w:lang w:val="en-US"/>
        </w:rPr>
        <w:t>Akazaa mtoto mwanamume, ambaye atayachunga mataifa yote kwa fimbo ya chuma; na mtoto wake akanyakuliwa hata kwa Mungu na kwa kiti chake cha enzi” (Ufunuo 12:5, SUV).</w:t>
      </w:r>
    </w:p>
    <w:p w14:paraId="2D672A7D" w14:textId="77777777" w:rsidR="000E6610" w:rsidRPr="000E6610" w:rsidRDefault="000E6610" w:rsidP="000E6610">
      <w:pPr>
        <w:jc w:val="both"/>
        <w:rPr>
          <w:rFonts w:ascii="Book Antiqua" w:hAnsi="Book Antiqua"/>
          <w:lang w:val="en-US"/>
        </w:rPr>
      </w:pPr>
      <w:r w:rsidRPr="000E6610">
        <w:rPr>
          <w:rFonts w:ascii="Book Antiqua" w:hAnsi="Book Antiqua"/>
          <w:lang w:val="en-US"/>
        </w:rPr>
        <w:t>Paulo anaandika: “Mtu ye yote asiwadanganye kwa njia yo yote; maana haiji, usipokuja kwanza ule uasi, akafunuliwa yule mtu wa uasi, mwana wa uharibifu; yeye mpinzani, ajitukuzae nafsi juu ya kila kiitwacho Mungu ama kuabudiwa, hata yeye mwenyewe huketi katika hekalu la Mungu, akijionyesha nafsi yake kana kwamba yeye ndiye Mungu” (2 Wathesalonike 2:3-4, SUV).</w:t>
      </w:r>
    </w:p>
    <w:p w14:paraId="69D5C3C4" w14:textId="77777777" w:rsidR="000E6610" w:rsidRPr="000E6610" w:rsidRDefault="000E6610" w:rsidP="000E6610">
      <w:pPr>
        <w:jc w:val="both"/>
        <w:rPr>
          <w:rFonts w:ascii="Book Antiqua" w:hAnsi="Book Antiqua"/>
          <w:lang w:val="en-US"/>
        </w:rPr>
      </w:pPr>
      <w:r w:rsidRPr="000E6610">
        <w:rPr>
          <w:rFonts w:ascii="Book Antiqua" w:hAnsi="Book Antiqua"/>
          <w:lang w:val="en-US"/>
        </w:rPr>
        <w:t>Hivyo basi, picha ya mwanamke anayemzaa mtoto wa kiume, halafu kukimbilia nyikani, ni taswira ya mfano ya kanisa la kweli lilipoanza kuona maendeleo ya mfumo wa Mpinga Kristo ndani yake. Mfumo huo uliokuwa bado mchanga (mtoto) ulipokuzwa, kanisa la kweli lilikimbilia mafichoni kwa muda wa siku 1,260 – kipindi cha kutengwa na kudumu kwa udanganyifu wa kidini ndani ya hekalu la Mungu.</w:t>
      </w:r>
    </w:p>
    <w:p w14:paraId="48C4258C"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Mfumo wa Mpinga Kristo unaonyeshwa katika hatua mbalimbali za ukuaji wake: </w:t>
      </w:r>
    </w:p>
    <w:p w14:paraId="27E1428E" w14:textId="77777777" w:rsidR="000E6610" w:rsidRPr="000E6610" w:rsidRDefault="000E6610" w:rsidP="000E6610">
      <w:pPr>
        <w:jc w:val="both"/>
        <w:rPr>
          <w:rFonts w:ascii="Book Antiqua" w:hAnsi="Book Antiqua"/>
          <w:lang w:val="en-US"/>
        </w:rPr>
      </w:pPr>
      <w:r w:rsidRPr="000E6610">
        <w:rPr>
          <w:rFonts w:ascii="Book Antiqua" w:hAnsi="Book Antiqua"/>
          <w:lang w:val="en-US"/>
        </w:rPr>
        <w:t>hatua ya “</w:t>
      </w:r>
      <w:r w:rsidRPr="000E6610">
        <w:rPr>
          <w:rFonts w:ascii="Book Antiqua" w:hAnsi="Book Antiqua"/>
          <w:b/>
          <w:bCs/>
          <w:lang w:val="en-US"/>
        </w:rPr>
        <w:t>kutungwa mimba</w:t>
      </w:r>
      <w:r w:rsidRPr="000E6610">
        <w:rPr>
          <w:rFonts w:ascii="Book Antiqua" w:hAnsi="Book Antiqua"/>
          <w:lang w:val="en-US"/>
        </w:rPr>
        <w:t>” (ikiwa haionekani), hatua ya “</w:t>
      </w:r>
      <w:r w:rsidRPr="000E6610">
        <w:rPr>
          <w:rFonts w:ascii="Book Antiqua" w:hAnsi="Book Antiqua"/>
          <w:b/>
          <w:bCs/>
          <w:lang w:val="en-US"/>
        </w:rPr>
        <w:t>kuzaliwa</w:t>
      </w:r>
      <w:r w:rsidRPr="000E6610">
        <w:rPr>
          <w:rFonts w:ascii="Book Antiqua" w:hAnsi="Book Antiqua"/>
          <w:lang w:val="en-US"/>
        </w:rPr>
        <w:t xml:space="preserve">” (inayoonekana lakini haina nguvu), na hatua ya kuwa </w:t>
      </w:r>
      <w:r w:rsidRPr="000E6610">
        <w:rPr>
          <w:rFonts w:ascii="Book Antiqua" w:hAnsi="Book Antiqua"/>
          <w:lang w:val="en-US"/>
        </w:rPr>
        <w:lastRenderedPageBreak/>
        <w:t>“</w:t>
      </w:r>
      <w:r w:rsidRPr="000E6610">
        <w:rPr>
          <w:rFonts w:ascii="Book Antiqua" w:hAnsi="Book Antiqua"/>
          <w:b/>
          <w:bCs/>
          <w:lang w:val="en-US"/>
        </w:rPr>
        <w:t>mtu mzima”</w:t>
      </w:r>
      <w:r w:rsidRPr="000E6610">
        <w:rPr>
          <w:rFonts w:ascii="Book Antiqua" w:hAnsi="Book Antiqua"/>
          <w:lang w:val="en-US"/>
        </w:rPr>
        <w:t xml:space="preserve"> (inayoonekana na yenye mamlaka). Mfumo huu uliundwa “ndani ya mwili” wa kanisa: </w:t>
      </w:r>
    </w:p>
    <w:p w14:paraId="07C2FB22"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“Watoto wadogo, ... hata sasa wapinga Kristo wengi wamekwisha kuwako ... Walitoka kwetu” (1 Yohana 2:18-19, SUV). </w:t>
      </w:r>
    </w:p>
    <w:p w14:paraId="5E290E02" w14:textId="77777777" w:rsidR="000E6610" w:rsidRPr="000E6610" w:rsidRDefault="000E6610" w:rsidP="000E6610">
      <w:pPr>
        <w:jc w:val="both"/>
        <w:rPr>
          <w:rFonts w:ascii="Book Antiqua" w:hAnsi="Book Antiqua"/>
          <w:lang w:val="en-US"/>
        </w:rPr>
      </w:pPr>
      <w:r w:rsidRPr="000E6610">
        <w:rPr>
          <w:rFonts w:ascii="Book Antiqua" w:hAnsi="Book Antiqua"/>
          <w:lang w:val="en-US"/>
        </w:rPr>
        <w:t>Hii inaonyesha kuwa washiriki wa awali wa mfumo huu walitoka katika kanisa – yaani “mwili wa yule mwanamke.”</w:t>
      </w:r>
    </w:p>
    <w:p w14:paraId="680B4794"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Kukimbilia “nyikani kwa muda wa siku 1,260” ni mfano wa kanisa kujitenga na mfumo wa Mpinga Kristo. Baadaye katika sura hiyo hiyo muda huu unatamkwa tena: </w:t>
      </w:r>
    </w:p>
    <w:p w14:paraId="13C5E557" w14:textId="77777777" w:rsidR="000E6610" w:rsidRPr="000E6610" w:rsidRDefault="000E6610" w:rsidP="000E6610">
      <w:pPr>
        <w:jc w:val="both"/>
        <w:rPr>
          <w:rFonts w:ascii="Book Antiqua" w:hAnsi="Book Antiqua"/>
          <w:i/>
          <w:iCs/>
          <w:lang w:val="en-US"/>
        </w:rPr>
      </w:pPr>
      <w:r w:rsidRPr="000E6610">
        <w:rPr>
          <w:rFonts w:ascii="Book Antiqua" w:hAnsi="Book Antiqua"/>
          <w:i/>
          <w:iCs/>
          <w:lang w:val="en-US"/>
        </w:rPr>
        <w:t>“Ili aruke akaende zake nyikani hata mahali pake, alipotayarishiwa … kwa muda wa wakati, na nyakati, na nusu ya wakati” (Ufunuo 12:14, SUV).</w:t>
      </w:r>
    </w:p>
    <w:p w14:paraId="29FBF5A7" w14:textId="77777777" w:rsidR="000E6610" w:rsidRPr="000E6610" w:rsidRDefault="000E6610" w:rsidP="000E6610">
      <w:pPr>
        <w:jc w:val="both"/>
        <w:rPr>
          <w:rFonts w:ascii="Book Antiqua" w:hAnsi="Book Antiqua"/>
          <w:lang w:val="en-US"/>
        </w:rPr>
      </w:pPr>
      <w:r w:rsidRPr="000E6610">
        <w:rPr>
          <w:rFonts w:ascii="Book Antiqua" w:hAnsi="Book Antiqua"/>
          <w:lang w:val="en-US"/>
        </w:rPr>
        <w:t>Kauli ya “</w:t>
      </w:r>
      <w:r w:rsidRPr="000E6610">
        <w:rPr>
          <w:rFonts w:ascii="Book Antiqua" w:hAnsi="Book Antiqua"/>
          <w:b/>
          <w:bCs/>
          <w:lang w:val="en-US"/>
        </w:rPr>
        <w:t>wakati, nyakati, na nusu ya wakati</w:t>
      </w:r>
      <w:r w:rsidRPr="000E6610">
        <w:rPr>
          <w:rFonts w:ascii="Book Antiqua" w:hAnsi="Book Antiqua"/>
          <w:lang w:val="en-US"/>
        </w:rPr>
        <w:t xml:space="preserve">” pia imetajwa na nabii Danieli: “Nao watakatifu watatiwa mikononi mwake kwa wakati, na nyakati, na nusu ya wakati” (Danieli 7:25, SUV). Huu ndio muda ambao Mpinga Kristo atakuwa na nguvu juu ya watakatifu wa Mungu. Tafsiri ya Biblia ya </w:t>
      </w:r>
      <w:r w:rsidRPr="000E6610">
        <w:rPr>
          <w:rFonts w:ascii="Book Antiqua" w:hAnsi="Book Antiqua"/>
          <w:i/>
          <w:iCs/>
          <w:lang w:val="en-US"/>
        </w:rPr>
        <w:t>New International Version</w:t>
      </w:r>
      <w:r w:rsidRPr="000E6610">
        <w:rPr>
          <w:rFonts w:ascii="Book Antiqua" w:hAnsi="Book Antiqua"/>
          <w:lang w:val="en-US"/>
        </w:rPr>
        <w:t xml:space="preserve"> ina maelezo ya chini yanayosema: “yaani, kwa mwaka mmoja, miaka miwili, na nusu ya mwaka” – ambayo ni sawa na miaka mitatu na nusu. Nguvu ya Mpinga Kristo pia imeelezwa kuwa ni </w:t>
      </w:r>
      <w:r w:rsidRPr="000E6610">
        <w:rPr>
          <w:rFonts w:ascii="Book Antiqua" w:hAnsi="Book Antiqua"/>
          <w:b/>
          <w:bCs/>
          <w:lang w:val="en-US"/>
        </w:rPr>
        <w:t>“siku elfu na mia mbili na sitini”</w:t>
      </w:r>
      <w:r w:rsidRPr="000E6610">
        <w:rPr>
          <w:rFonts w:ascii="Book Antiqua" w:hAnsi="Book Antiqua"/>
          <w:lang w:val="en-US"/>
        </w:rPr>
        <w:t xml:space="preserve"> (Ufunuo 12:6, SUV) na “miezi arobaini na miwili” (Ufunuo 13:5, SUV).</w:t>
      </w:r>
    </w:p>
    <w:p w14:paraId="420BC03D"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Vipindi hivi vya wakati vina ulinganifu kamili. Kipindi cha miaka mitatu na nusu ni miezi 42. Mwezi wa kinabii una siku 30, hivyo miezi 42 ya kinabii ni siku 1,260 za kinabii. Mwaka wa jua una siku 365¼, na mwaka wa mwezi una chini kidogo ya siku 360. Kwa hiyo, siku 1,260 za kinabii si sawa na mwaka wa jua wala wa mwezi. Ni unabii wa wakati. Katika kila hesabu ya muda wa kinabii, siku moja ya kinabii ni sawa na mwaka mmoja halisi. Hapa kuna mifano: “Nimekuwekea </w:t>
      </w:r>
      <w:r w:rsidRPr="000E6610">
        <w:rPr>
          <w:rFonts w:ascii="Book Antiqua" w:hAnsi="Book Antiqua"/>
          <w:lang w:val="en-US"/>
        </w:rPr>
        <w:lastRenderedPageBreak/>
        <w:t>… siku moja kwa kila mwaka” (Ezekieli 4:6, SUV). “Kwa miaka arobaini – mwaka mmoja kwa kila siku arobaini mlizozivumbua nchi – mtayachukua maovu yenu” (Hesabu 14:34, SUV).</w:t>
      </w:r>
    </w:p>
    <w:p w14:paraId="57DAC351" w14:textId="77777777" w:rsidR="000E6610" w:rsidRPr="000E6610" w:rsidRDefault="000E6610" w:rsidP="000E6610">
      <w:pPr>
        <w:jc w:val="both"/>
        <w:rPr>
          <w:rFonts w:ascii="Book Antiqua" w:hAnsi="Book Antiqua"/>
          <w:lang w:val="en-US"/>
        </w:rPr>
      </w:pPr>
      <w:r w:rsidRPr="000E6610">
        <w:rPr>
          <w:rFonts w:ascii="Book Antiqua" w:hAnsi="Book Antiqua"/>
          <w:lang w:val="en-US"/>
        </w:rPr>
        <w:t xml:space="preserve">Hivyo basi, siku 1,260 za kinabii ni sawa na miaka 1,260 halisi. Mfumo wa Mpinga Kristo, ulio chini ya Shetani na wenye “roho ya Mpinga Kristo,” utakuwa na mamlaka kwa miaka 1,260. Yohana anafafanua maana ya “roho ya Mpinga Kristo”: </w:t>
      </w:r>
    </w:p>
    <w:p w14:paraId="7E83EE7C" w14:textId="77777777" w:rsidR="000E6610" w:rsidRPr="000E6610" w:rsidRDefault="000E6610" w:rsidP="000E6610">
      <w:pPr>
        <w:jc w:val="both"/>
        <w:rPr>
          <w:rFonts w:ascii="Book Antiqua" w:hAnsi="Book Antiqua"/>
          <w:lang w:val="en-US"/>
        </w:rPr>
      </w:pPr>
      <w:r w:rsidRPr="000E6610">
        <w:rPr>
          <w:rFonts w:ascii="Book Antiqua" w:hAnsi="Book Antiqua"/>
          <w:lang w:val="en-US"/>
        </w:rPr>
        <w:t>“</w:t>
      </w:r>
      <w:r w:rsidRPr="000E6610">
        <w:rPr>
          <w:rFonts w:ascii="Book Antiqua" w:hAnsi="Book Antiqua"/>
          <w:i/>
          <w:iCs/>
          <w:lang w:val="en-US"/>
        </w:rPr>
        <w:t>Kila roho isiyomkiri Yesu, haitokani na Mungu; na hii ndiyo roho ya Mpinga Kristo” (1 Yohana 4:3, SUV).</w:t>
      </w:r>
    </w:p>
    <w:p w14:paraId="2661191D" w14:textId="77777777" w:rsidR="000E6610" w:rsidRPr="000E6610" w:rsidRDefault="000E6610" w:rsidP="000E6610">
      <w:pPr>
        <w:jc w:val="both"/>
        <w:rPr>
          <w:rFonts w:ascii="Book Antiqua" w:hAnsi="Book Antiqua"/>
          <w:lang w:val="en-US"/>
        </w:rPr>
      </w:pPr>
      <w:r w:rsidRPr="000E6610">
        <w:rPr>
          <w:rFonts w:ascii="Book Antiqua" w:hAnsi="Book Antiqua"/>
          <w:lang w:val="en-US"/>
        </w:rPr>
        <w:t>Neno “roho” humaanisha maneno au mafundisho (tazama Yohana 6:63, SUV). Hivyo, “roho ya Mpinga Kristo” ni mafundisho ya uongo na mafundisho potofu ya mfumo wa Mpinga Kristo, “sawasawa na kutenda kwake Shetani, kwa uwezo wote, na ishara na ajabu za uongo” (2 Wathesalonike 2:9, SUV).</w:t>
      </w:r>
    </w:p>
    <w:p w14:paraId="760D2FFE" w14:textId="77777777" w:rsidR="000E6610" w:rsidRPr="000E6610" w:rsidRDefault="000E6610" w:rsidP="000E6610">
      <w:pPr>
        <w:jc w:val="both"/>
        <w:rPr>
          <w:rFonts w:ascii="Book Antiqua" w:hAnsi="Book Antiqua"/>
          <w:lang w:val="en-US"/>
        </w:rPr>
      </w:pPr>
      <w:r w:rsidRPr="000E6610">
        <w:rPr>
          <w:rFonts w:ascii="Book Antiqua" w:hAnsi="Book Antiqua"/>
          <w:lang w:val="en-US"/>
        </w:rPr>
        <w:t>Shetani hutumia miujiza mikubwa na maajabu ya uongo ili kuwashawishi watu kuamini mafundisho yake ya uongo katika mfumo huu wa Mpinga Kristo. Ni vigumu kutambuliwa kwa sababu ni “siri ya uasi” (2 Wathesalonike 2:7, SUV). Je, tunaweza kuutambua huu “uwezo wa siri wa uasi” na kipindi cha miaka 1,260 ambacho ulikuwa ukiendelea? Na je, namba 666 inawakilisha nini? Maswali haya tutajibu katika somo letu lijalo.</w:t>
      </w:r>
    </w:p>
    <w:p w14:paraId="72F727E5" w14:textId="77777777" w:rsidR="000E6610" w:rsidRPr="000E6610" w:rsidRDefault="000E6610" w:rsidP="000E6610">
      <w:pPr>
        <w:jc w:val="center"/>
        <w:rPr>
          <w:rFonts w:ascii="Book Antiqua" w:hAnsi="Book Antiqua"/>
          <w:b/>
          <w:bCs/>
          <w:lang w:val="en-US"/>
        </w:rPr>
      </w:pPr>
      <w:r w:rsidRPr="000E6610">
        <w:rPr>
          <w:rFonts w:ascii="Book Antiqua" w:hAnsi="Book Antiqua"/>
          <w:b/>
          <w:bCs/>
          <w:lang w:val="en-US"/>
        </w:rPr>
        <w:t>—Amina—</w:t>
      </w:r>
    </w:p>
    <w:p w14:paraId="77CFAD1B" w14:textId="77777777" w:rsidR="000E6610" w:rsidRDefault="000E6610"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BBCC5" w14:textId="77777777" w:rsidR="00562362" w:rsidRPr="000219F1" w:rsidRDefault="00562362" w:rsidP="00346C0E">
      <w:pPr>
        <w:spacing w:after="0" w:line="240" w:lineRule="auto"/>
      </w:pPr>
      <w:r w:rsidRPr="000219F1">
        <w:separator/>
      </w:r>
    </w:p>
  </w:endnote>
  <w:endnote w:type="continuationSeparator" w:id="0">
    <w:p w14:paraId="5A464D53" w14:textId="77777777" w:rsidR="00562362" w:rsidRPr="000219F1" w:rsidRDefault="00562362"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DE962" w14:textId="77777777" w:rsidR="00562362" w:rsidRPr="000219F1" w:rsidRDefault="00562362" w:rsidP="00346C0E">
      <w:pPr>
        <w:spacing w:after="0" w:line="240" w:lineRule="auto"/>
      </w:pPr>
      <w:r w:rsidRPr="000219F1">
        <w:separator/>
      </w:r>
    </w:p>
  </w:footnote>
  <w:footnote w:type="continuationSeparator" w:id="0">
    <w:p w14:paraId="507A94BA" w14:textId="77777777" w:rsidR="00562362" w:rsidRPr="000219F1" w:rsidRDefault="00562362"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64733770"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0E6610">
      <w:rPr>
        <w:rFonts w:ascii="Book Antiqua" w:hAnsi="Book Antiqua"/>
        <w:i/>
        <w:iCs/>
        <w:sz w:val="20"/>
        <w:szCs w:val="20"/>
      </w:rPr>
      <w:t>35</w:t>
    </w:r>
    <w:r w:rsidRPr="00FE139E">
      <w:rPr>
        <w:rFonts w:ascii="Book Antiqua" w:hAnsi="Book Antiqua"/>
      </w:rPr>
      <w:tab/>
      <w:t xml:space="preserve">               </w:t>
    </w:r>
    <w:r w:rsidR="000E6610">
      <w:rPr>
        <w:rFonts w:ascii="Book Antiqua" w:hAnsi="Book Antiqua"/>
        <w:i/>
        <w:iCs/>
        <w:sz w:val="20"/>
        <w:szCs w:val="20"/>
      </w:rPr>
      <w:t>Mpinga Kristo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4"/>
  </w:num>
  <w:num w:numId="2" w16cid:durableId="1409615626">
    <w:abstractNumId w:val="0"/>
  </w:num>
  <w:num w:numId="3" w16cid:durableId="1126317181">
    <w:abstractNumId w:val="6"/>
  </w:num>
  <w:num w:numId="4" w16cid:durableId="1906379">
    <w:abstractNumId w:val="5"/>
  </w:num>
  <w:num w:numId="5" w16cid:durableId="1282224557">
    <w:abstractNumId w:val="1"/>
  </w:num>
  <w:num w:numId="6" w16cid:durableId="1526824260">
    <w:abstractNumId w:val="7"/>
  </w:num>
  <w:num w:numId="7" w16cid:durableId="90320508">
    <w:abstractNumId w:val="3"/>
  </w:num>
  <w:num w:numId="8" w16cid:durableId="726606161">
    <w:abstractNumId w:val="2"/>
  </w:num>
  <w:num w:numId="9" w16cid:durableId="19267679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E6610"/>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62362"/>
    <w:rsid w:val="00583C2A"/>
    <w:rsid w:val="00595A4F"/>
    <w:rsid w:val="005B6095"/>
    <w:rsid w:val="005D0D36"/>
    <w:rsid w:val="00621053"/>
    <w:rsid w:val="006224CC"/>
    <w:rsid w:val="00647C58"/>
    <w:rsid w:val="00696FBA"/>
    <w:rsid w:val="006A3A31"/>
    <w:rsid w:val="006F5BC0"/>
    <w:rsid w:val="007175BA"/>
    <w:rsid w:val="007322D6"/>
    <w:rsid w:val="007617C4"/>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32700922">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38614441">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2669</Words>
  <Characters>14410</Characters>
  <Application>Microsoft Office Word</Application>
  <DocSecurity>0</DocSecurity>
  <Lines>306</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2025-05-15T10:30:00Z</dcterms:created>
  <dcterms:modified xsi:type="dcterms:W3CDTF">2025-05-15T10:30:00Z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